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28" w:rsidRPr="00381A28" w:rsidRDefault="00381A28" w:rsidP="00381A2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381A28" w:rsidRPr="00381A28" w:rsidTr="00381A28">
        <w:tc>
          <w:tcPr>
            <w:tcW w:w="3190" w:type="dxa"/>
            <w:shd w:val="clear" w:color="auto" w:fill="auto"/>
          </w:tcPr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Руководитель МО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_________/</w:t>
            </w:r>
            <w:r w:rsidRPr="00381A28">
              <w:rPr>
                <w:rFonts w:ascii="Times New Roman" w:eastAsia="Courier New" w:hAnsi="Times New Roman"/>
                <w:sz w:val="24"/>
                <w:szCs w:val="24"/>
                <w:u w:val="single"/>
                <w:lang w:val="ru-RU" w:eastAsia="ru-RU"/>
              </w:rPr>
              <w:t>Е.Ю.Колпакова /</w:t>
            </w: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Протокол № ________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от ___ ____________ 2016 г.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Согласовано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Заместитель директора по УР ГБОУ «ЧКШИ»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u w:val="single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________/</w:t>
            </w:r>
            <w:r w:rsidRPr="00381A28">
              <w:rPr>
                <w:rFonts w:ascii="Times New Roman" w:eastAsia="Courier New" w:hAnsi="Times New Roman"/>
                <w:sz w:val="24"/>
                <w:szCs w:val="24"/>
                <w:u w:val="single"/>
                <w:lang w:val="ru-RU" w:eastAsia="ru-RU"/>
              </w:rPr>
              <w:t>Н.И. Корнишина /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от ____ ___________ 2016 г.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Утверждаю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Директор ГБОУ «ЧКШИ»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u w:val="single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 xml:space="preserve">_______/  </w:t>
            </w:r>
            <w:r w:rsidRPr="00381A28">
              <w:rPr>
                <w:rFonts w:ascii="Times New Roman" w:eastAsia="Courier New" w:hAnsi="Times New Roman"/>
                <w:sz w:val="24"/>
                <w:szCs w:val="24"/>
                <w:u w:val="single"/>
                <w:lang w:val="ru-RU" w:eastAsia="ru-RU"/>
              </w:rPr>
              <w:t>В.И.Буслаева /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Приказ № ________</w:t>
            </w:r>
          </w:p>
          <w:p w:rsidR="00381A28" w:rsidRPr="00381A28" w:rsidRDefault="00381A28" w:rsidP="00381A28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sz w:val="24"/>
                <w:szCs w:val="24"/>
                <w:lang w:val="ru-RU" w:eastAsia="ru-RU"/>
              </w:rPr>
            </w:pPr>
            <w:r w:rsidRPr="00381A28">
              <w:rPr>
                <w:rFonts w:ascii="Times New Roman" w:eastAsia="Courier New" w:hAnsi="Times New Roman"/>
                <w:sz w:val="24"/>
                <w:szCs w:val="24"/>
                <w:lang w:val="ru-RU" w:eastAsia="ru-RU"/>
              </w:rPr>
              <w:t>от____ ____________ 2016 г.</w:t>
            </w:r>
          </w:p>
        </w:tc>
      </w:tr>
    </w:tbl>
    <w:p w:rsidR="00381A28" w:rsidRPr="00381A28" w:rsidRDefault="00381A28" w:rsidP="00381A28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381A28" w:rsidRPr="00381A28" w:rsidRDefault="00381A28" w:rsidP="00381A28">
      <w:pPr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381A28" w:rsidRPr="00381A28" w:rsidRDefault="00381A28" w:rsidP="00381A28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381A28" w:rsidRPr="00381A28" w:rsidRDefault="00381A28" w:rsidP="00381A28">
      <w:pPr>
        <w:jc w:val="center"/>
        <w:rPr>
          <w:rFonts w:ascii="Times New Roman" w:hAnsi="Times New Roman"/>
          <w:b/>
          <w:sz w:val="32"/>
          <w:szCs w:val="28"/>
          <w:lang w:val="ru-RU" w:eastAsia="ru-RU"/>
        </w:rPr>
      </w:pPr>
      <w:r w:rsidRPr="00381A28">
        <w:rPr>
          <w:rFonts w:ascii="Times New Roman" w:hAnsi="Times New Roman"/>
          <w:b/>
          <w:sz w:val="32"/>
          <w:szCs w:val="28"/>
          <w:lang w:val="ru-RU" w:eastAsia="ru-RU"/>
        </w:rPr>
        <w:t>РАБОЧАЯ ПРОГРАММА</w:t>
      </w:r>
    </w:p>
    <w:p w:rsidR="00381A28" w:rsidRPr="00381A28" w:rsidRDefault="00381A28" w:rsidP="00381A2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381A28" w:rsidRPr="00381A28" w:rsidRDefault="00381A28" w:rsidP="00381A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по литературному чтению</w:t>
      </w:r>
      <w:r w:rsidRPr="00381A28">
        <w:rPr>
          <w:rFonts w:ascii="Times New Roman" w:hAnsi="Times New Roman"/>
          <w:b/>
          <w:sz w:val="28"/>
          <w:szCs w:val="28"/>
          <w:lang w:val="ru-RU" w:eastAsia="ru-RU"/>
        </w:rPr>
        <w:t xml:space="preserve"> для 1 класса</w:t>
      </w:r>
    </w:p>
    <w:p w:rsidR="00381A28" w:rsidRPr="00381A28" w:rsidRDefault="00381A28" w:rsidP="00381A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81A28">
        <w:rPr>
          <w:rFonts w:ascii="Times New Roman" w:hAnsi="Times New Roman"/>
          <w:b/>
          <w:sz w:val="28"/>
          <w:szCs w:val="28"/>
          <w:lang w:val="ru-RU" w:eastAsia="ru-RU"/>
        </w:rPr>
        <w:t>Колпаковой Елены Юрьевны,</w:t>
      </w:r>
    </w:p>
    <w:p w:rsidR="00381A28" w:rsidRPr="00381A28" w:rsidRDefault="00381A28" w:rsidP="00381A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81A28">
        <w:rPr>
          <w:rFonts w:ascii="Times New Roman" w:hAnsi="Times New Roman"/>
          <w:b/>
          <w:sz w:val="28"/>
          <w:szCs w:val="28"/>
          <w:lang w:val="ru-RU" w:eastAsia="ru-RU"/>
        </w:rPr>
        <w:t>учителя   первой  квалификационной  категории</w:t>
      </w:r>
    </w:p>
    <w:p w:rsidR="00381A28" w:rsidRPr="00381A28" w:rsidRDefault="00381A28" w:rsidP="00381A2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  <w:r w:rsidRPr="00381A28">
        <w:rPr>
          <w:rFonts w:ascii="Times New Roman" w:hAnsi="Times New Roman"/>
          <w:b/>
          <w:sz w:val="28"/>
          <w:lang w:val="ru-RU" w:eastAsia="ru-RU"/>
        </w:rPr>
        <w:t>ГБОУ «</w:t>
      </w:r>
      <w:r w:rsidRPr="00381A28">
        <w:rPr>
          <w:rFonts w:ascii="Times New Roman" w:hAnsi="Times New Roman"/>
          <w:b/>
          <w:bCs/>
          <w:sz w:val="28"/>
          <w:szCs w:val="28"/>
          <w:lang w:val="ru-RU" w:eastAsia="ar-SA"/>
        </w:rPr>
        <w:t xml:space="preserve">Чистопольская кадетская школа – интернат </w:t>
      </w:r>
    </w:p>
    <w:p w:rsidR="00381A28" w:rsidRPr="00381A28" w:rsidRDefault="00381A28" w:rsidP="00381A2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  <w:r w:rsidRPr="00381A28">
        <w:rPr>
          <w:rFonts w:ascii="Times New Roman" w:hAnsi="Times New Roman"/>
          <w:b/>
          <w:bCs/>
          <w:sz w:val="28"/>
          <w:szCs w:val="28"/>
          <w:lang w:val="ru-RU" w:eastAsia="ar-SA"/>
        </w:rPr>
        <w:t xml:space="preserve">имени Героя Советского Союза </w:t>
      </w:r>
    </w:p>
    <w:p w:rsidR="00381A28" w:rsidRPr="00381A28" w:rsidRDefault="00381A28" w:rsidP="00381A2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  <w:r w:rsidRPr="00381A28">
        <w:rPr>
          <w:rFonts w:ascii="Times New Roman" w:hAnsi="Times New Roman"/>
          <w:b/>
          <w:bCs/>
          <w:sz w:val="28"/>
          <w:szCs w:val="28"/>
          <w:lang w:val="ru-RU" w:eastAsia="ar-SA"/>
        </w:rPr>
        <w:t xml:space="preserve">Кузьмина Сергея Евдокимовича» </w:t>
      </w:r>
    </w:p>
    <w:p w:rsidR="00381A28" w:rsidRPr="00381A28" w:rsidRDefault="00381A28" w:rsidP="00381A28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381A28" w:rsidRPr="00381A28" w:rsidRDefault="00381A28" w:rsidP="00381A28">
      <w:pPr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381A28">
        <w:rPr>
          <w:rFonts w:ascii="Times New Roman" w:hAnsi="Times New Roman"/>
          <w:sz w:val="24"/>
          <w:szCs w:val="24"/>
          <w:lang w:val="ru-RU" w:eastAsia="ru-RU"/>
        </w:rPr>
        <w:t>г. Чистополь, 2016 год</w:t>
      </w:r>
    </w:p>
    <w:p w:rsidR="00381A28" w:rsidRDefault="00381A28" w:rsidP="00381A2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FA1D01" w:rsidRPr="000A608D" w:rsidRDefault="00FA1D01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lastRenderedPageBreak/>
        <w:t>Программа разработана на основе: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ar-SA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- </w:t>
      </w:r>
      <w:r w:rsidRPr="000A608D">
        <w:rPr>
          <w:rFonts w:ascii="Times New Roman" w:hAnsi="Times New Roman"/>
          <w:sz w:val="20"/>
          <w:szCs w:val="20"/>
          <w:lang w:val="ru-RU" w:eastAsia="ar-SA"/>
        </w:rPr>
        <w:t>Федерального Закона от 29.12.2012 №273-ФЗ «Об образовании в Российской Федерации»;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Федерального государственного образовательного стандарта начального общего образования;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Концепции духовно-нравственного развития и воспитания личности гражданина России;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Планируемых результатов начального общего образования.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П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0A608D">
        <w:rPr>
          <w:rFonts w:ascii="Times New Roman" w:hAnsi="Times New Roman"/>
          <w:sz w:val="20"/>
          <w:szCs w:val="20"/>
          <w:lang w:val="ru-RU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Основной образовательной программы НОО ГБОУ «Чистопольская кадетская школа-интернат»;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Учебного плана ГБОУ «Чистопольская кадетская школа-интернат»;</w:t>
      </w:r>
    </w:p>
    <w:p w:rsidR="00FA1D01" w:rsidRPr="000A608D" w:rsidRDefault="00FA1D01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- Положения о рабочей программе  ГБОУ «Чистопольская кадетская школа-интернат»;</w:t>
      </w:r>
    </w:p>
    <w:p w:rsidR="00047AC6" w:rsidRPr="000A608D" w:rsidRDefault="00047AC6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- Авторской программы  </w:t>
      </w:r>
      <w:r w:rsidR="000A608D" w:rsidRPr="000A608D">
        <w:rPr>
          <w:rFonts w:ascii="Times New Roman" w:hAnsi="Times New Roman"/>
          <w:sz w:val="20"/>
          <w:szCs w:val="20"/>
          <w:lang w:val="ru-RU"/>
        </w:rPr>
        <w:t>по литературному чтению</w:t>
      </w:r>
      <w:r w:rsidRPr="000A608D">
        <w:rPr>
          <w:rFonts w:ascii="Times New Roman" w:hAnsi="Times New Roman"/>
          <w:sz w:val="20"/>
          <w:szCs w:val="20"/>
          <w:lang w:val="ru-RU"/>
        </w:rPr>
        <w:t xml:space="preserve"> к учебно- методическому комплексу «Перспектива»  под редакцией   Л.Ф.Климановой, Т.В.Бабушкиной  </w:t>
      </w:r>
      <w:r w:rsidR="00EA35FF" w:rsidRPr="000A608D">
        <w:rPr>
          <w:rFonts w:ascii="Times New Roman" w:hAnsi="Times New Roman"/>
          <w:sz w:val="20"/>
          <w:szCs w:val="20"/>
          <w:lang w:val="ru-RU"/>
        </w:rPr>
        <w:t xml:space="preserve"> . – М.: Просвещение, 2014</w:t>
      </w:r>
      <w:r w:rsidRPr="000A608D">
        <w:rPr>
          <w:rFonts w:ascii="Times New Roman" w:hAnsi="Times New Roman"/>
          <w:sz w:val="20"/>
          <w:szCs w:val="20"/>
          <w:lang w:val="ru-RU"/>
        </w:rPr>
        <w:t>.</w:t>
      </w:r>
    </w:p>
    <w:p w:rsidR="00047AC6" w:rsidRPr="000A608D" w:rsidRDefault="00047AC6" w:rsidP="00A87D85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047AC6" w:rsidRPr="00A87D85" w:rsidRDefault="00047AC6" w:rsidP="00A87D8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A87D85">
        <w:rPr>
          <w:rFonts w:ascii="Times New Roman" w:hAnsi="Times New Roman"/>
          <w:b/>
          <w:bCs/>
          <w:sz w:val="20"/>
          <w:szCs w:val="20"/>
          <w:lang w:val="ru-RU"/>
        </w:rPr>
        <w:t>МЕСТО КУРСА В УЧЕБНОМ ПЛАНЕ</w:t>
      </w:r>
    </w:p>
    <w:p w:rsidR="005171D1" w:rsidRPr="000A608D" w:rsidRDefault="004B0AFE" w:rsidP="00A87D85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0A608D">
        <w:rPr>
          <w:rFonts w:ascii="Times New Roman" w:hAnsi="Times New Roman"/>
          <w:sz w:val="20"/>
          <w:szCs w:val="20"/>
          <w:lang w:val="ru-RU" w:eastAsia="ru-RU"/>
        </w:rPr>
        <w:t xml:space="preserve">В первом классе — 66 ч (2 ч в неделю, 33 учебные недели), из них 46 ч (23 учебные недели) отводится урокам обучения чтению в период обучения грамоте и 20 ч (10 учебных недель) — урокам литературного чтения после завершения курса обучения грамоте. </w:t>
      </w:r>
    </w:p>
    <w:p w:rsidR="00381A28" w:rsidRDefault="00381A28" w:rsidP="00A87D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sz w:val="20"/>
          <w:szCs w:val="20"/>
          <w:lang w:val="ru-RU" w:eastAsia="ru-RU"/>
        </w:rPr>
      </w:pPr>
    </w:p>
    <w:p w:rsidR="00F42B46" w:rsidRPr="000A608D" w:rsidRDefault="00F42B46" w:rsidP="00A87D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ПЛАНИРУЕМЫЕ РЕЗУЛЬТАТЫ ИЗУЧЕНИЯ КУРСА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ЛИЧНОСТНЫЕ РЕЗУЛЬТАТЫ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К окончанию 1 класса будут сформированы: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внутренняя позиция школьника на уровне положи-тельного отношения к уроку литературного чтения и к процессу чтения;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мотивация обращения к книге как к лучшему другу, источнику информации;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эмоциональное вос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приятие художественного произве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дения и поступков литературных героев;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эстетическое воспр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иятие художественного произведе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ния, произведений живописи, музыки;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первоначальные пр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едставления о нравственных поня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тиях (ответственность, доброта, сострадание, забота о слабом), отражённых в литературных произведениях;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освоение семейных традиций, в том числе традиций семейного чтения;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чувство любви к св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оей малой родине, к Родине; ува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жение к близким родственникам — родителям;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способность к самоо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ценке своей работы на основе со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вместно с классом выработанных критериев;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ориентация в нрав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ственном содержании и смысле по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ступков, как собственных, так и окружающих людей (на основе прочитанных произведений).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выражать эмоции посредством чтения;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оценивать поступки г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ероев произведения и свои соб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ственные (под руководством учителя) с точки зрения мо-ральных ценностей;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стремиться к успешной учебной деятельности.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МЕТАПРЕДМЕТНЫЕ РЕЗУЛЬТАТЫ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Регулятивные УУД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научатся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понимать, принимать и сохранять учебную задачу;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составлять план действий решения учебной задачи (под руководством учителя);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составлять план дей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ствий на основе заявленной в ме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тодическом аппарате у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чебника системы условных обозна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чений (под руководством учителя);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оценивать результат своей деят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ельности в соответ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ствии с заданными критериями или образцом;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принимать позицию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 xml:space="preserve"> читателя и слушателя в соответ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ствии с решаемой учебной задачей.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понимать цель и смысл выполняемых заданий;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самостоятельно составлять план действий на основе заявленной в методическом аппарате учебника системы условных обозначений;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самостоятельно определять критерии оценки достиг-нутых результатов.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Познавательные УУД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научатся: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работать с учебником, ориентироваться в учебнике на основе системы условных обозначений;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читать текст, выделять фактическую информацию в тексте (события, поступки, герои);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определять в худо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жественном тексте последователь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ность событий, их причинно-следственную связь;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представлять книги, группировать их на основе су-щественных признаков;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осуществлять поиск необходимой информации для выполнения заданий в библиотеке; в сп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равочной литера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туре для детей;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использовать знаково-символические средства, в том числе словесные модели, для создания высказывания.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самостоятельно работать с учебником литературного чтения как источником информации; находить заданное произведение разными способами;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выделять в тексте основные части; определять микро-темы, создавать устные словесные иллюстрации на основе выделенной микротемы;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группировать тексты по заданному основанию (по те-ме, главной мысли, героям);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сравнивать разные тексты (по теме, главной мысли, героям).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Коммуникативные УУД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научатся: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слушать и восприн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имать высказывания учителя и то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варищей по классу;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принимать участие в обсуждении прочитанного;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принимать различные точки зрения на прочитанное произведение;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работать в паре, в г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руппе; договариваться о совмест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ном выполнении заданий.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 xml:space="preserve">задавать вопросы и 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отвечать на вопросы по прочитан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ному произведению;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участвовать в коллективной творческой деятельно-сти (в группе и паре); проявлять интерес к общению.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ПРЕДМЕТНЫЕ РЕЗУЛЬТАТЫ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Виды речевой и читательской деятельности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научатся: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воспринимать на слух чтение учителя и товарищей по классу;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читать плавно, по слогам и целыми словами вслух (в соответствии с индивидуальным темпом);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читать выразительно, т. е. орфоэпически правильно с сохранением интонации конца предложения;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самостоятельно определять тему произведения и под руководством учителя главную мысль прочитанного или прослушанного произведения;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находить фактическую информацию текста (герои, поступки героев, события);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участвовать в кол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лективном обсуждении прочитанно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го или прослушанного произведения; отвечать на вопросы учителя;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пересказывать текст подробно с опорой на картинный план, на иллюстрацию; используя опорные сл</w:t>
      </w:r>
      <w:r w:rsidR="00D8509B" w:rsidRPr="000A608D">
        <w:rPr>
          <w:rFonts w:ascii="Times New Roman" w:hAnsi="Times New Roman"/>
          <w:bCs/>
          <w:sz w:val="20"/>
          <w:szCs w:val="20"/>
          <w:lang w:val="ru-RU"/>
        </w:rPr>
        <w:t>ова (словес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ная модель текста);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представлять выбранную в библиотеке книгу (автор, заголовок, тема).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читать текст про себя с постепенным увеличением скорости чтения в соответ</w:t>
      </w:r>
      <w:r w:rsidR="00D8509B" w:rsidRPr="000A608D">
        <w:rPr>
          <w:rFonts w:ascii="Times New Roman" w:hAnsi="Times New Roman"/>
          <w:bCs/>
          <w:sz w:val="20"/>
          <w:szCs w:val="20"/>
          <w:lang w:val="ru-RU"/>
        </w:rPr>
        <w:t>ствии с индивидуальным тем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пом;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самостоятельно определять главную мысль произве-дения;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задавать самостоятельно вопросы по прочитанному или прослушанному произведению;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пересказывать текст на основе плана, составленного под руководством учителя;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находить самостоя</w:t>
      </w:r>
      <w:r w:rsidR="00D8509B" w:rsidRPr="000A608D">
        <w:rPr>
          <w:rFonts w:ascii="Times New Roman" w:hAnsi="Times New Roman"/>
          <w:bCs/>
          <w:sz w:val="20"/>
          <w:szCs w:val="20"/>
          <w:lang w:val="ru-RU"/>
        </w:rPr>
        <w:t>тельно книгу в библиотеке по за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данным параметрам.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Круг детского чтения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научатся: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называть имя и фамилию автора, заголовок прочи-танных или прослушанных произведений в классе;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рассказывать об у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чебной книге; сравнивать художе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ственную и учебную книгу;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находить в содержан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ии учебника произведение в соот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ветствии с заданными параметрами (тема, автор, название).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участвовать в организации выставки книг в классе;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находить книгу по заданным параметрам в домашней библиотеке.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</w:p>
    <w:p w:rsidR="00D8509B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Литературоведческая пропедевтика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научатся: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ориентироваться в л</w:t>
      </w:r>
      <w:r w:rsidR="00D8509B" w:rsidRPr="000A608D">
        <w:rPr>
          <w:rFonts w:ascii="Times New Roman" w:hAnsi="Times New Roman"/>
          <w:bCs/>
          <w:sz w:val="20"/>
          <w:szCs w:val="20"/>
          <w:lang w:val="ru-RU"/>
        </w:rPr>
        <w:t xml:space="preserve">итературных понятиях: читатель, 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автор, художественное произведение, тема, герой, рифма;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различать  жанры   произведений:</w:t>
      </w:r>
      <w:r w:rsidR="00D8509B" w:rsidRPr="000A608D">
        <w:rPr>
          <w:rFonts w:ascii="Times New Roman" w:hAnsi="Times New Roman"/>
          <w:bCs/>
          <w:sz w:val="20"/>
          <w:szCs w:val="20"/>
          <w:lang w:val="ru-RU"/>
        </w:rPr>
        <w:t xml:space="preserve">  сказка,   рассказ, 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стихотворение;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различать  малые  фо</w:t>
      </w:r>
      <w:r w:rsidR="00D8509B" w:rsidRPr="000A608D">
        <w:rPr>
          <w:rFonts w:ascii="Times New Roman" w:hAnsi="Times New Roman"/>
          <w:bCs/>
          <w:sz w:val="20"/>
          <w:szCs w:val="20"/>
          <w:lang w:val="ru-RU"/>
        </w:rPr>
        <w:t>льклорные  жанры:  потешка, пе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сенка, загадка, пословица, поговорка;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находить в тексте слова, которые помогают услышать представляемых в произведении героев (звукопись).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определять особенности сказочного текста;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характеризовать  героя  произведения;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самостоятельно определять в художественном тексте звукопись как средство создания образа.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</w:p>
    <w:p w:rsidR="00D8509B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Творческая деятельность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научатся</w:t>
      </w:r>
      <w:r w:rsidR="00D8509B" w:rsidRPr="000A608D">
        <w:rPr>
          <w:rFonts w:ascii="Times New Roman" w:hAnsi="Times New Roman"/>
          <w:bCs/>
          <w:sz w:val="20"/>
          <w:szCs w:val="20"/>
          <w:lang w:val="ru-RU"/>
        </w:rPr>
        <w:t>:</w:t>
      </w:r>
    </w:p>
    <w:p w:rsidR="004B0AFE" w:rsidRPr="000A608D" w:rsidRDefault="004B0AFE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создавать небольш</w:t>
      </w:r>
      <w:r w:rsidR="000A608D">
        <w:rPr>
          <w:rFonts w:ascii="Times New Roman" w:hAnsi="Times New Roman"/>
          <w:bCs/>
          <w:sz w:val="20"/>
          <w:szCs w:val="20"/>
          <w:lang w:val="ru-RU"/>
        </w:rPr>
        <w:t>ое высказывание на основе прочи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>танных или прослушанных произведений;</w:t>
      </w:r>
    </w:p>
    <w:p w:rsidR="00D8509B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придумывать сказочные тексты по аналогии с прочитанными;</w:t>
      </w:r>
    </w:p>
    <w:p w:rsidR="00D8509B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создавать собственные творческие объекты: фотогазету, плакат и др.;</w:t>
      </w:r>
    </w:p>
    <w:p w:rsidR="00D8509B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иллюстрировать прочитанное или прослушанное произведение;</w:t>
      </w:r>
    </w:p>
    <w:p w:rsidR="00D8509B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разыгрывать произведение по ролям, используя мимику, жест, интонацию, под руководством учителя.</w:t>
      </w:r>
    </w:p>
    <w:p w:rsidR="00D8509B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bCs/>
          <w:sz w:val="20"/>
          <w:szCs w:val="20"/>
          <w:lang w:val="ru-RU"/>
        </w:rPr>
        <w:t>Учащиеся получат возможность научиться:</w:t>
      </w:r>
    </w:p>
    <w:p w:rsidR="00D8509B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придумывать рассказ по аналогии с прочитанными или прослушанными произведениями;</w:t>
      </w:r>
    </w:p>
    <w:p w:rsidR="00D8509B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читать стихотворение, передавая настроение с помощью различных выразительных средств;</w:t>
      </w:r>
    </w:p>
    <w:p w:rsidR="004B0AFE" w:rsidRPr="000A608D" w:rsidRDefault="00D8509B" w:rsidP="00A87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0A608D">
        <w:rPr>
          <w:rFonts w:ascii="Times New Roman" w:hAnsi="Times New Roman"/>
          <w:bCs/>
          <w:sz w:val="20"/>
          <w:szCs w:val="20"/>
          <w:lang w:val="ru-RU"/>
        </w:rPr>
        <w:t>•</w:t>
      </w:r>
      <w:r w:rsidRPr="000A608D">
        <w:rPr>
          <w:rFonts w:ascii="Times New Roman" w:hAnsi="Times New Roman"/>
          <w:bCs/>
          <w:sz w:val="20"/>
          <w:szCs w:val="20"/>
          <w:lang w:val="ru-RU"/>
        </w:rPr>
        <w:tab/>
        <w:t>инсценировать произведения самостоятельно, используя различные средства выразительности.</w:t>
      </w:r>
    </w:p>
    <w:p w:rsidR="00AF1D1D" w:rsidRPr="000A608D" w:rsidRDefault="00AF1D1D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0"/>
          <w:szCs w:val="20"/>
          <w:lang w:val="ru-RU"/>
        </w:rPr>
      </w:pPr>
    </w:p>
    <w:p w:rsidR="00A1749D" w:rsidRPr="00A87D85" w:rsidRDefault="00F60F0C" w:rsidP="00D85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Cs w:val="20"/>
          <w:lang w:val="ru-RU"/>
        </w:rPr>
      </w:pPr>
      <w:r w:rsidRPr="00A87D85">
        <w:rPr>
          <w:rFonts w:ascii="Times New Roman" w:eastAsia="Calibri" w:hAnsi="Times New Roman"/>
          <w:b/>
          <w:bCs/>
          <w:color w:val="000000"/>
          <w:szCs w:val="20"/>
          <w:lang w:val="ru-RU"/>
        </w:rPr>
        <w:t>Содержание курса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Обучение грамоте строится на коммуникативно-познавательной основе, имеющей ярко выраженную коммуникативно-речевую и познавательную направленность, через реализацию системно-деятельностного подхода в обучении.</w:t>
      </w:r>
    </w:p>
    <w:p w:rsidR="00C9709C" w:rsidRPr="000A608D" w:rsidRDefault="00C9709C" w:rsidP="00C9709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I. Давайте знакомиться! (подготовительный этап)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</w:t>
      </w: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Мир общения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Введение в мир общения. Устная форма общения; умение говорить, слушать. Диалого</w:t>
      </w:r>
      <w:r w:rsidR="000658EA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вая форма общения, собеседники.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Роль слова в устном речевом общении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. Слова речевого этикета (слова вежливости) и их роль в общении. Номинативная функция слова (служащая для называния чего-либо). Слова-названия конкретных предметов 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и слова с обобщающим значением.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Помощники слова в общении.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Общение без слов. Как понять животных? Разговаривают ли предметы? Слова и предметы. Культура общения. Помощники в общении: жесты, мимика, интонация. «Общение» с животными, с неодушевленными предметами, с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героями литературных произведений. Общение с помо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щью предметов и с помощью слов.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Рисунки и предметы в общении.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Предыстория письменной речи. Использование в общении посредников (предметов, меток, рисунков, символов, знаков) как подготовка к осмыслению письменной речи. Рисунки, знаки-символы как способ обозначения предметов и записи сообщений. Сообщения, записанные знаками-символами. Знаки-символы в учебно-познавательной деятельности для обозначения коллективных, групповых и индивидуальных форм работы. Условные знаки. Знакомство со знаками дорожного движения, бытовыми знаками-символами и др. Сообщения, количество и последовательность слов в сообщениях. Первоначальное обобщении: жесты, рисунки, знаки, слова - наши посредники в общении с людьми, средства общения. Слов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о как главное средство общения.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Мир полон звуков.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Гласные и согласные звуки. Твердые и мягкие согласные. Звуковая ст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руктура слова. Звуки в природе.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Звуковые схемы слов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. Гласные и согласные звуки. Символы для их обозначения. Мягкие и твердые с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огласные звуки, их обозначение. 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Звуковой анализ слов (определение последовательности звуков в слове, их фиксирование усло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вными обозначениями).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Звучание и значение слова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. Наглядно-образная модель слова. Взаимосвязь значения и звучания слова. Слово как двусторонняя единица языка (без терминологии). Слово как сложный знак, замещающий что-либо (вещь, действие, предмет). Значение слов (как образ предмета, действия и свойства) и звучание слов (как последовательность речевых звуков). Звуковой анализ слов как переход от устной речи к письменной. Звуковой анализ слов различной 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слоговой структуры, схемы слов.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Слова и слоги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. Ударение в слове. Слог - минимальная единица произношения и чтения. Слов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а и слоги: слово – номинативная 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(назывная) единица, слог - единица произношения. Слогообразующая функция гласных. Ударение. Ударный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гласный звук в слове. Образно-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символическое обозначение ударения. Смыслоразличительная роль ударения (з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амок - замок, кружки - кружки).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Слово и предложение.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Первоначальное представление о предложении. Сравнение и различение предложения и слова. Модель предложения, графическое 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обозначение его начала и конца.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Общее представление о речи на основе наглядно-образных моделей и поэтических текстов. Обобщение. Звуки и их характеристика. Слоги и деление слов на слоги. Ударение и постановка ударений в словах. Слово, его значение и звучание. Предложение, схема предложения.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</w:p>
    <w:p w:rsidR="00B508E5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II. Страна АБВГДейка(букварный (основной) этап)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</w:t>
      </w: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Гласные звуки и буквы.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Звуковой анализ, характеристика гласных звуков, обозначение их буквами. Знакомство с шестью гласными звуками и буквами (Аа, Оо, Уу, Ии, ы, 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Ээ). Звучание и значение слова.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Согласные звуки и буквы.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Согласные звуки, обозначение их буквами. Гласные и согласные звуки, их условные обозначения на основе звукового анализа, их артикуляция. Обозначение звуков буквами. Смыслоразличительная функция звуков. Мягкие и твердые согласные. Обозначение на письме мягкости согласных. Звонкие и глухие согласные. Ориентировка на гласный звук при чтении слогов и слов. Слого-звуковой анализ слов. Правила переноса слов по слогам. Открытый и закрытый слоги. Роль гласных букв в открытых слогах, правила чтения открытых слогов с гласными буквами: ы-и, о-е, а-я, э-е, у-ю. Правописание буквосочетаний жи-ши, ча-ща, чу-щу. Слова с непроверяемым написанием (ученик, учитель, фамилия, пенал и др). Буквы е, ё, ю, я. Двойное значение букв е, ё, ю, я (в зависимости от места в слове): обозначение гласного звука и мягкости предшествующего согласного звука; обозначение двух звуков: звука /й'/и гласного а, о, у, э (в абсолютном начале слова, после гласных, после разделитель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ных мягкого и твердого знаков).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Буквы ъиъ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. Буквы ъ и ъ, не обозначающие звуков. Обозначение мягкости согласных звуков с помощь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ю мягкого знака. Употребление ъ 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и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ab/>
        <w:t>ъ как разделительных знаков. Обозначение на письме мягкости предшествующего согласного звука с помощью мягкого знака и букв я, и, ю, е, ё. Сравнение слов с разделительным мягким знаком и мягким знаком как показателем мягкости согласных. Правописание слов с разделительными твердым и мягким знаками (первоначальные наблюдения). Старинные азбуки, старые названия букв. Назначение азбук. Их обучающая и воспитательная роль.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III. Послебукварный этап</w:t>
      </w:r>
      <w:r w:rsidR="000658EA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</w:t>
      </w:r>
    </w:p>
    <w:p w:rsidR="00C9709C" w:rsidRPr="000A608D" w:rsidRDefault="00C9709C" w:rsidP="004B03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Общение.</w:t>
      </w: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 xml:space="preserve"> Позитивная модель общения, основанная на доброжелательности и внимании к собеседнику. Устная и письменная речь. Слово, его звуковая (буквенная) форма и значение (содержание). Звуко-слоговой состав слов. Слово и предложение. Знаки препинания в конце предложения.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Заглавная буква в начале предложения; точка, вопросите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льный или восклицательный знак.</w:t>
      </w:r>
    </w:p>
    <w:p w:rsidR="00C9709C" w:rsidRPr="000A608D" w:rsidRDefault="00C9709C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Простейший анализ предложений. Порядок и смысл слов в предложении, их взаимосвязь. Правила орфографии и пунктуации. Словарные слова. Основное внимание в период обучения грамоте (чтение) отводится изучению письменной речи и вырабатыванию фонематического слуха учащихся. Параллельно с освоением письменных форм речевого общения (умениями читать и писать) идет совершенствование устных форм общения (умений слушать и говорить). Поэтому ключевым понятием в содержании обучения грамоте является понятие «общение», которое рассматривается не статично, а развор</w:t>
      </w:r>
      <w:r w:rsidR="00B508E5" w:rsidRPr="000A608D">
        <w:rPr>
          <w:rFonts w:ascii="Times New Roman" w:eastAsia="Calibri" w:hAnsi="Times New Roman"/>
          <w:color w:val="000000"/>
          <w:sz w:val="20"/>
          <w:szCs w:val="20"/>
          <w:lang w:val="ru-RU"/>
        </w:rPr>
        <w:t>ачивается в форме деятельности.</w:t>
      </w:r>
    </w:p>
    <w:p w:rsidR="000658EA" w:rsidRPr="000A608D" w:rsidRDefault="000658EA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</w:pPr>
    </w:p>
    <w:p w:rsidR="003C516E" w:rsidRPr="000A608D" w:rsidRDefault="00C9709C" w:rsidP="00A87D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color w:val="000000"/>
          <w:sz w:val="20"/>
          <w:szCs w:val="20"/>
          <w:lang w:val="ru-RU"/>
        </w:rPr>
        <w:t>После обучения грамоте начинается раздельное изучение русского языка и литературного чтения .</w:t>
      </w:r>
    </w:p>
    <w:p w:rsidR="00B74E8B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sz w:val="20"/>
          <w:szCs w:val="20"/>
          <w:lang w:val="ru-RU"/>
        </w:rPr>
        <w:t>Виды речевой и читательской деятельности</w:t>
      </w:r>
      <w:r w:rsidR="00BB3B3F" w:rsidRPr="000A608D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 Умение слушать (аудирование) Восприятие на слух звучащей речи (высказывание</w:t>
      </w:r>
    </w:p>
    <w:p w:rsidR="00B74E8B" w:rsidRPr="000A608D" w:rsidRDefault="003C516E" w:rsidP="00A87D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собеседника,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 Развитие умения наблюдать за выразительностью речи, за </w:t>
      </w:r>
      <w:r w:rsidR="00B74E8B" w:rsidRPr="000A608D">
        <w:rPr>
          <w:rFonts w:ascii="Times New Roman" w:hAnsi="Times New Roman"/>
          <w:sz w:val="20"/>
          <w:szCs w:val="20"/>
          <w:lang w:val="ru-RU"/>
        </w:rPr>
        <w:t xml:space="preserve">особенностью авторского стиля. </w:t>
      </w:r>
    </w:p>
    <w:p w:rsidR="00B74E8B" w:rsidRPr="000A608D" w:rsidRDefault="003C516E" w:rsidP="00A87D85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sz w:val="20"/>
          <w:szCs w:val="20"/>
          <w:lang w:val="ru-RU"/>
        </w:rPr>
        <w:t>Чтение вслух.</w:t>
      </w:r>
      <w:r w:rsidRPr="000A608D">
        <w:rPr>
          <w:rFonts w:ascii="Times New Roman" w:hAnsi="Times New Roman"/>
          <w:sz w:val="20"/>
          <w:szCs w:val="20"/>
          <w:lang w:val="ru-RU"/>
        </w:rPr>
        <w:t xml:space="preserve"> 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Ориентация на развитие речевой культуры учащихся формирование у них коммуникативно-речевых умений и навыков. 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Постепенный переход от слогового к плавному, осмысленному, правильному чтению целыми словами вслух. Темп чтения, позволяющий осознать текст. Постепенное увеличение скорости чтения. Осознание смысла произведения при чтении про себя (доступных по объѐму и жанру произведений). Произношение скороговорок, чистоговорок, стихотворных строк для отработки отдельных звуков. Совершенствование звуковой культуры речи. Темп чтения - 30-40 слов в минуту.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sz w:val="20"/>
          <w:szCs w:val="20"/>
          <w:lang w:val="ru-RU"/>
        </w:rPr>
        <w:t>Библиографическая культура</w:t>
      </w:r>
      <w:r w:rsidRPr="000A608D">
        <w:rPr>
          <w:rFonts w:ascii="Times New Roman" w:hAnsi="Times New Roman"/>
          <w:sz w:val="20"/>
          <w:szCs w:val="20"/>
          <w:lang w:val="ru-RU"/>
        </w:rPr>
        <w:t xml:space="preserve"> 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 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sz w:val="20"/>
          <w:szCs w:val="20"/>
          <w:lang w:val="ru-RU"/>
        </w:rPr>
        <w:t>Работа с текстом художественного произведения</w:t>
      </w:r>
    </w:p>
    <w:p w:rsidR="00B74E8B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Раскрытие содержания иллюстраций к произведению, соотнесение их с отрывками рассказа, нахождение в тексте предложений, соответствующих им. Воспитание внимания к авторскому слову в художественном произведении. Сопоставление слов, близких по значению; понимание значения слов и выражений в контексте: различение простейших случаев многозначности слов, отыскивание в тексте (с помощью учителя) слов и выражений, характеризующих событие, действующих лиц, картины природы, воссоздание на этой основе соответствующих словесных картин. Понимание заглавия произведения, его адекватное соотношение с содержанием. Ответы на вопросы по содержанию текста, нахождение в нем предложений, подтверждающих устное высказывание. Воспроизведение содержания текста по вопросам или картинному плану, данному в учебнике. Подробный пересказ небольших произведений </w:t>
      </w:r>
      <w:r w:rsidR="009649BD" w:rsidRPr="000A608D">
        <w:rPr>
          <w:rFonts w:ascii="Times New Roman" w:hAnsi="Times New Roman"/>
          <w:sz w:val="20"/>
          <w:szCs w:val="20"/>
          <w:lang w:val="ru-RU"/>
        </w:rPr>
        <w:t>с отчетливо выраженным сюжетом.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sz w:val="20"/>
          <w:szCs w:val="20"/>
          <w:lang w:val="ru-RU"/>
        </w:rPr>
        <w:t>Умение говорить (культура речевого общения)</w:t>
      </w:r>
      <w:r w:rsidR="009649BD" w:rsidRPr="000A608D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</w:p>
    <w:p w:rsidR="00B74E8B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тексту. </w:t>
      </w:r>
      <w:r w:rsidRPr="00BD2C47">
        <w:rPr>
          <w:rFonts w:ascii="Times New Roman" w:hAnsi="Times New Roman"/>
          <w:sz w:val="20"/>
          <w:szCs w:val="20"/>
          <w:lang w:val="ru-RU"/>
        </w:rPr>
        <w:t>Умение проявлять до</w:t>
      </w:r>
      <w:r w:rsidR="009649BD" w:rsidRPr="00BD2C47">
        <w:rPr>
          <w:rFonts w:ascii="Times New Roman" w:hAnsi="Times New Roman"/>
          <w:sz w:val="20"/>
          <w:szCs w:val="20"/>
          <w:lang w:val="ru-RU"/>
        </w:rPr>
        <w:t>брожелательность к собеседнику.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BD2C47">
        <w:rPr>
          <w:rFonts w:ascii="Times New Roman" w:hAnsi="Times New Roman"/>
          <w:b/>
          <w:sz w:val="20"/>
          <w:szCs w:val="20"/>
          <w:lang w:val="ru-RU"/>
        </w:rPr>
        <w:t>Круг детского чтения</w:t>
      </w:r>
      <w:r w:rsidR="009649BD" w:rsidRPr="000A608D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</w:p>
    <w:p w:rsidR="00B74E8B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В круг чтения детей входят произведения отечественных зарубежных писателей, составляющие золотой фонд литературы, произведения устного народного творчества, стихи, рассказы, сказки современных писателей. 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мира. Основные темы детского чтения: фольклор разных народов, о природе, детях, братьях наших меньших, добре, дружбе, честност</w:t>
      </w:r>
      <w:r w:rsidR="009649BD" w:rsidRPr="000A608D">
        <w:rPr>
          <w:rFonts w:ascii="Times New Roman" w:hAnsi="Times New Roman"/>
          <w:sz w:val="20"/>
          <w:szCs w:val="20"/>
          <w:lang w:val="ru-RU"/>
        </w:rPr>
        <w:t>и, юмористические произведения.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sz w:val="20"/>
          <w:szCs w:val="20"/>
          <w:lang w:val="ru-RU"/>
        </w:rPr>
        <w:t>Литературоведческая пропедевтика</w:t>
      </w:r>
      <w:r w:rsidR="00BB3B3F" w:rsidRPr="000A608D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 w:rsidRPr="000A608D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</w:p>
    <w:p w:rsidR="00B74E8B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Жанровое разнообразие произведений. Малые фольклорные формы (колыбельные песни, потешки, пословицы, поговорки, загадки): узнавание, различение</w:t>
      </w:r>
      <w:r w:rsidR="009649BD" w:rsidRPr="000A608D">
        <w:rPr>
          <w:rFonts w:ascii="Times New Roman" w:hAnsi="Times New Roman"/>
          <w:sz w:val="20"/>
          <w:szCs w:val="20"/>
          <w:lang w:val="ru-RU"/>
        </w:rPr>
        <w:t>, определение основного смысла.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0A608D">
        <w:rPr>
          <w:rFonts w:ascii="Times New Roman" w:hAnsi="Times New Roman"/>
          <w:b/>
          <w:sz w:val="20"/>
          <w:szCs w:val="20"/>
          <w:lang w:val="ru-RU"/>
        </w:rPr>
        <w:t>Творческая деятельность обучающихся (на основе литературных произведений)</w:t>
      </w:r>
      <w:r w:rsidR="009649BD" w:rsidRPr="000A608D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</w:p>
    <w:p w:rsidR="003C516E" w:rsidRPr="000A608D" w:rsidRDefault="003C516E" w:rsidP="00A87D85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>Развитие умения воспринимать на слух произведения различных жанров, эмоционально откликаться на них и передавать своѐ настроение в рисунках, в совместном обсуждении услышанного, при драматизации отрывка из произведения. Интерпретация текста литературного произведения в творческой деятельности учащихся: чтение по ролям, инсценирование, устное словесное рисование, знакомство с различными способами работы с деформированным текстом, создание собственного текста по серии иллюстраций к произведению или на основе личного опыта. Развитие умения различать состояние приро</w:t>
      </w:r>
      <w:r w:rsidR="00A87D85">
        <w:rPr>
          <w:rFonts w:ascii="Times New Roman" w:hAnsi="Times New Roman"/>
          <w:sz w:val="20"/>
          <w:szCs w:val="20"/>
          <w:lang w:val="ru-RU"/>
        </w:rPr>
        <w:t xml:space="preserve">ды в </w:t>
      </w:r>
      <w:r w:rsidRPr="000A608D">
        <w:rPr>
          <w:rFonts w:ascii="Times New Roman" w:hAnsi="Times New Roman"/>
          <w:sz w:val="20"/>
          <w:szCs w:val="20"/>
          <w:lang w:val="ru-RU"/>
        </w:rPr>
        <w:t xml:space="preserve">различные времена года, настроение людей, оформлять свои впечатления в устной или письменной речи. </w:t>
      </w:r>
    </w:p>
    <w:p w:rsidR="00C9709C" w:rsidRPr="000A608D" w:rsidRDefault="00C9709C" w:rsidP="00E303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0"/>
          <w:szCs w:val="20"/>
          <w:lang w:val="ru-RU"/>
        </w:rPr>
      </w:pPr>
      <w:r w:rsidRPr="000A608D">
        <w:rPr>
          <w:rFonts w:ascii="Times New Roman" w:eastAsia="Calibri" w:hAnsi="Times New Roman"/>
          <w:b/>
          <w:sz w:val="20"/>
          <w:szCs w:val="20"/>
          <w:lang w:val="ru-RU"/>
        </w:rPr>
        <w:t>Направления проектной деятельности:</w:t>
      </w:r>
      <w:r w:rsidRPr="000A608D">
        <w:rPr>
          <w:rFonts w:ascii="Times New Roman" w:eastAsia="Calibri" w:hAnsi="Times New Roman"/>
          <w:sz w:val="20"/>
          <w:szCs w:val="20"/>
          <w:lang w:val="ru-RU"/>
        </w:rPr>
        <w:t xml:space="preserve"> «Азбука в</w:t>
      </w:r>
      <w:r w:rsidR="009649BD" w:rsidRPr="000A608D">
        <w:rPr>
          <w:rFonts w:ascii="Times New Roman" w:eastAsia="Calibri" w:hAnsi="Times New Roman"/>
          <w:sz w:val="20"/>
          <w:szCs w:val="20"/>
          <w:lang w:val="ru-RU"/>
        </w:rPr>
        <w:t>ежливости», «Моя первая книга».</w:t>
      </w:r>
    </w:p>
    <w:p w:rsidR="00E303A5" w:rsidRPr="00E303A5" w:rsidRDefault="00E303A5" w:rsidP="00E30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ru-RU"/>
        </w:rPr>
      </w:pPr>
      <w:r w:rsidRPr="00E303A5">
        <w:rPr>
          <w:rFonts w:ascii="Times New Roman" w:eastAsia="Calibri" w:hAnsi="Times New Roman"/>
          <w:sz w:val="20"/>
          <w:szCs w:val="20"/>
          <w:lang w:val="ru-RU"/>
        </w:rPr>
        <w:tab/>
      </w:r>
      <w:r w:rsidRPr="00E303A5">
        <w:rPr>
          <w:rFonts w:ascii="Times New Roman" w:eastAsia="Calibri" w:hAnsi="Times New Roman"/>
          <w:b/>
          <w:bCs/>
          <w:sz w:val="20"/>
          <w:szCs w:val="20"/>
          <w:lang w:val="ru-RU"/>
        </w:rPr>
        <w:t>Для реализации программного содержания используются следующие учебники и учебные пособия:</w:t>
      </w:r>
    </w:p>
    <w:p w:rsidR="00E303A5" w:rsidRPr="00E303A5" w:rsidRDefault="00E303A5" w:rsidP="00E30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ru-RU"/>
        </w:rPr>
      </w:pPr>
      <w:r w:rsidRPr="00E303A5">
        <w:rPr>
          <w:rFonts w:ascii="Times New Roman" w:eastAsia="Calibri" w:hAnsi="Times New Roman"/>
          <w:sz w:val="20"/>
          <w:szCs w:val="20"/>
          <w:lang w:val="ru-RU"/>
        </w:rPr>
        <w:t xml:space="preserve">Азбука. 1 класс : учебник для общеобразовательных учреждений : в 2 ч. / Л. Ф. Климанова, С. Г. Макеева. - М.: Просвещение, 2014. </w:t>
      </w:r>
    </w:p>
    <w:p w:rsidR="00E303A5" w:rsidRPr="00E303A5" w:rsidRDefault="00E303A5" w:rsidP="00E30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ru-RU"/>
        </w:rPr>
      </w:pPr>
      <w:r w:rsidRPr="00E303A5">
        <w:rPr>
          <w:rFonts w:ascii="Times New Roman" w:eastAsia="Calibri" w:hAnsi="Times New Roman"/>
          <w:sz w:val="20"/>
          <w:szCs w:val="20"/>
          <w:lang w:val="ru-RU"/>
        </w:rPr>
        <w:t xml:space="preserve">Климанова Л.Ф., Виноградская Л.А., Бойкина М.В. Литературное чтение. Учебник. 1 класс. В 2 частях (Ч. 1 – 144 с., ч. 2 – 144 с.) Бойкина М.В. </w:t>
      </w:r>
    </w:p>
    <w:p w:rsidR="00E303A5" w:rsidRPr="00E303A5" w:rsidRDefault="00E303A5" w:rsidP="00E30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ru-RU"/>
        </w:rPr>
      </w:pPr>
      <w:r w:rsidRPr="00E303A5">
        <w:rPr>
          <w:rFonts w:ascii="Times New Roman" w:eastAsia="Calibri" w:hAnsi="Times New Roman"/>
          <w:sz w:val="20"/>
          <w:szCs w:val="20"/>
          <w:lang w:val="ru-RU"/>
        </w:rPr>
        <w:t>Литературное чтение. Методические рекомендации. 1 класс</w:t>
      </w:r>
    </w:p>
    <w:p w:rsidR="00E303A5" w:rsidRPr="00E303A5" w:rsidRDefault="00E303A5" w:rsidP="00E30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ru-RU"/>
        </w:rPr>
      </w:pPr>
      <w:r w:rsidRPr="00E303A5">
        <w:rPr>
          <w:rFonts w:ascii="Times New Roman" w:eastAsia="Calibri" w:hAnsi="Times New Roman"/>
          <w:b/>
          <w:bCs/>
          <w:sz w:val="20"/>
          <w:szCs w:val="20"/>
          <w:lang w:val="ru-RU"/>
        </w:rPr>
        <w:t>Ресурсы для развития у обучающихся компетентности в области использования ИКТ.</w:t>
      </w:r>
    </w:p>
    <w:p w:rsidR="00E303A5" w:rsidRPr="00E303A5" w:rsidRDefault="00E303A5" w:rsidP="00E303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ru-RU"/>
        </w:rPr>
      </w:pPr>
      <w:r w:rsidRPr="00E303A5">
        <w:rPr>
          <w:rFonts w:ascii="Times New Roman" w:eastAsia="Calibri" w:hAnsi="Times New Roman"/>
          <w:sz w:val="20"/>
          <w:szCs w:val="20"/>
          <w:lang w:val="ru-RU"/>
        </w:rPr>
        <w:t>Электронное приложение к учебнику "Литературное чтение". 1 класс</w:t>
      </w:r>
    </w:p>
    <w:p w:rsidR="009649BD" w:rsidRPr="000A608D" w:rsidRDefault="009649BD" w:rsidP="00A87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val="ru-RU"/>
        </w:rPr>
      </w:pPr>
    </w:p>
    <w:p w:rsidR="00F60F0C" w:rsidRPr="000A608D" w:rsidRDefault="00F60F0C" w:rsidP="00F60F0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sz w:val="20"/>
          <w:szCs w:val="20"/>
          <w:lang w:val="ru-RU" w:eastAsia="ru-RU"/>
        </w:rPr>
      </w:pPr>
      <w:r w:rsidRPr="000A608D">
        <w:rPr>
          <w:rFonts w:ascii="Times New Roman" w:eastAsia="Courier New" w:hAnsi="Times New Roman"/>
          <w:b/>
          <w:sz w:val="20"/>
          <w:szCs w:val="20"/>
          <w:lang w:val="ru-RU" w:eastAsia="ru-RU"/>
        </w:rPr>
        <w:t>Тематическое планирование</w:t>
      </w:r>
    </w:p>
    <w:p w:rsidR="00373952" w:rsidRPr="000A608D" w:rsidRDefault="000658EA" w:rsidP="00F60F0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sz w:val="20"/>
          <w:szCs w:val="20"/>
          <w:lang w:val="ru-RU" w:eastAsia="ru-RU"/>
        </w:rPr>
      </w:pPr>
      <w:r w:rsidRPr="000A608D">
        <w:rPr>
          <w:rFonts w:ascii="Times New Roman" w:eastAsia="Courier New" w:hAnsi="Times New Roman"/>
          <w:b/>
          <w:sz w:val="20"/>
          <w:szCs w:val="20"/>
          <w:lang w:val="ru-RU" w:eastAsia="ru-RU"/>
        </w:rPr>
        <w:t>1 класс</w:t>
      </w:r>
      <w:r w:rsidR="006E0B71" w:rsidRPr="000A608D">
        <w:rPr>
          <w:rFonts w:ascii="Times New Roman" w:eastAsia="Courier New" w:hAnsi="Times New Roman"/>
          <w:b/>
          <w:sz w:val="20"/>
          <w:szCs w:val="20"/>
          <w:lang w:val="ru-RU" w:eastAsia="ru-RU"/>
        </w:rPr>
        <w:t>, 66ч</w:t>
      </w:r>
    </w:p>
    <w:p w:rsidR="00373952" w:rsidRPr="000A608D" w:rsidRDefault="00373952" w:rsidP="00F60F0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sz w:val="20"/>
          <w:szCs w:val="20"/>
          <w:lang w:val="ru-RU"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851"/>
        <w:gridCol w:w="4394"/>
      </w:tblGrid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Раздел, тема</w:t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39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Основные виды учебной деятельности обучающихся </w:t>
            </w:r>
          </w:p>
        </w:tc>
      </w:tr>
      <w:tr w:rsidR="005C63F5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5C63F5" w:rsidRPr="000A608D" w:rsidRDefault="005C63F5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5C63F5" w:rsidRPr="000A608D" w:rsidRDefault="005C63F5" w:rsidP="005C63F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Подготовительный этап </w:t>
            </w:r>
          </w:p>
          <w:p w:rsidR="005C63F5" w:rsidRPr="000A608D" w:rsidRDefault="005C63F5" w:rsidP="005C63F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ДАВАЙТЕ ЗНАКОМИТЬСЯ </w:t>
            </w: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5C63F5" w:rsidRPr="000A608D" w:rsidRDefault="005C63F5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9 ч</w:t>
            </w:r>
          </w:p>
        </w:tc>
        <w:tc>
          <w:tcPr>
            <w:tcW w:w="4394" w:type="dxa"/>
            <w:shd w:val="clear" w:color="auto" w:fill="auto"/>
          </w:tcPr>
          <w:p w:rsidR="005C63F5" w:rsidRPr="000A608D" w:rsidRDefault="005C63F5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Мир общения</w:t>
            </w:r>
          </w:p>
          <w:p w:rsidR="000658EA" w:rsidRPr="000A608D" w:rsidRDefault="00875C75" w:rsidP="00875C7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Введение в мир обще-ния. Устная форма обще-ния: умение говорить, слушать. Знакомство, со-беседники, «моё имя». Имя собственное. Речевой этикет. Общее представление о диалоговой форме общения на основе наглядно-образных моделей. Различение целей речевого общения со св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ерстниками и взрослыми (игровые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ситуации). Полноценное в</w:t>
            </w:r>
            <w:r w:rsidR="00DB7C2C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оспри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ятие звучащей речи. Устранение р</w:t>
            </w:r>
            <w:r w:rsidR="00DB7C2C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ечевых ошибок. Сло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ва речевого этикета (слова вежливости) и их роль в общении.</w:t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Моделировать    ситуацию общения (кто, кому и что  гово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рит,  какие  слова использует).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Составлять диалоги при работе в п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аре. Говорить  связно  и  ясно;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слушат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ь  собеседника.  Использовать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в общении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вежл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ивые слова. Вступать в диалог в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процессе сотрудничества и работы  в  паре.  Разыгрывать сценки общения героев сказок. Различа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ть слова—  имена  собственные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и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слова как названия предметов, их действий и свойств.Объяснять  значение  слов: ученик, учитель, учиться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4B03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Слово в общении</w:t>
            </w:r>
          </w:p>
          <w:p w:rsidR="00875C75" w:rsidRPr="000A608D" w:rsidRDefault="00875C75" w:rsidP="004B03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Осознание  цели  и  ситуации устн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ого общения с помощью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наглядно-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образных  моделей  и  рисунков.   А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декватное   восприятие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звучащей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речи.</w:t>
            </w:r>
          </w:p>
          <w:p w:rsidR="000658EA" w:rsidRPr="000A608D" w:rsidRDefault="00875C75" w:rsidP="004B03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Освоение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норм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речевого этикета в ситуациях учебного  и  бытового 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общения (приветствие,прощание,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извинение,  благодарность, обращение   с   просьбо</w:t>
            </w:r>
            <w:r w:rsidR="004B037E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й). Понимание  роли слова  в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устном  речевом общении. Различение  слов,  обозначающих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отдельные предметы. </w:t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Называть словом предметы по рисункам в «Азбуке».Подбирать слова с обобщающим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значением</w:t>
            </w:r>
          </w:p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(боровик, рыжик — грибы).Участвовать  в  игре  «Кто больше?».Использовать слова речевого этикета. Составлять рассказ по названию сказки и картинкам.Овладевать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диалоговой</w:t>
            </w:r>
          </w:p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формой  устного  речевого общения, совершенствовать речь в игровых ситуациях</w:t>
            </w: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Помощники слова в общении. Общение без слов. Слова и предметы</w:t>
            </w:r>
          </w:p>
          <w:p w:rsidR="000658EA" w:rsidRPr="000A608D" w:rsidRDefault="00DB7C2C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Помощники слова в общении: жесты, мимика, интонация. Общение без слов. Жест и его значение. Культура общения. Символическое изображение настроения.Сочинение юмористических историй по серии рисунков и по на-блюдениям. Оживление предметов-героев сказок. Роль слова в устном речевом общении. Развитие умения выбирать слова и выражения в соот-ветствии с целями и усло-виями общения для эффективного решения комму-никативных задач. Устные рассказы по серии картинок</w:t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Разыгрывать сценки по сюжетам  народных  сказок;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наблюдать за жестами, мимикой и интонацией героев сказок. Рассказывать эпизоды из сказок, использовать жесты и различные виды интонации. Наблюдать за ролью интонации в речи. Использовать разные виды интонации. Разыгрывать сценки общения, где вместо слов использу-ются предметы. Составлять рассказы с помощью предметов. Сравнивать степень точности передачи мысли с помощью предметов и с помощью слов. Осваивать нормы речевого этикета в ситуациях учеб-ного и бытового общения (приветствие, прощание, извинение, благодарность, обращение с просьбой)</w:t>
            </w: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Рисунки и предметы в общении</w:t>
            </w:r>
          </w:p>
          <w:p w:rsidR="00DB7C2C" w:rsidRPr="000A608D" w:rsidRDefault="00DB7C2C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Предыстория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письменной  речи.  Подготовка  к осмыслению   письменной</w:t>
            </w:r>
          </w:p>
          <w:p w:rsidR="00DB7C2C" w:rsidRPr="000A608D" w:rsidRDefault="00DB7C2C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речи:  письмо  с  помощью рисунков,  символов,  знаков. Осмысление их роли в речевом  общении  как  посредников (помощников).Обозначение словом предметов,   меток,   рисунков,символов,  знаков,  используемых  в  сообщении.  Составление  простейших  сообщений  с  помощью  рисунков-символов.  Количе-</w:t>
            </w:r>
          </w:p>
          <w:p w:rsidR="000658EA" w:rsidRPr="000A608D" w:rsidRDefault="00DB7C2C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ство и последовательностьслов в сообщениях.Запись простейшего сообщения  с помощью зн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аков-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символов,  «чтение»  сообщения.  </w:t>
            </w:r>
          </w:p>
        </w:tc>
        <w:tc>
          <w:tcPr>
            <w:tcW w:w="851" w:type="dxa"/>
            <w:shd w:val="clear" w:color="auto" w:fill="auto"/>
          </w:tcPr>
          <w:p w:rsidR="000658EA" w:rsidRPr="00B22508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Моделировать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ситуацию общения с использованием меток, рисунков, знаков.  Составлять  рассказ-объяснение «Как найти дорогу» с использованием меток, знаков, символов. Овладевать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знаково-символической деятельностью:  составлять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устные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высказывания,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«записывать» и читать их с помощью рисунков, пиктограмм или   условных   знаков.Создавать свои знаки-символы для обозначения  парной  и  п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ознавательной   работы; сравни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вать их  с  условными  знаками в учебнике. Расшифровывать знаки: понимать их значение, придумывать и  рисовать   (записывать) простейшие знаки-символы. Обозначать слово любыми наглядными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средствами: фишками, символическим рисунком, знаком. Делить сообщения на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слова, определять их количество, последовательность.Составлять простейшие  сообщения  с  помощью пиктограмм</w:t>
            </w: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Мир полон звуков. Гласные и согласные звуки. Твёрдые и мягкие согласные</w:t>
            </w:r>
          </w:p>
          <w:p w:rsidR="00C95AF1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Звуки речи, их условное обозначение.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Сравнение</w:t>
            </w:r>
          </w:p>
          <w:p w:rsidR="00C95AF1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звуков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природ и  звуков речи.Звуковая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структура</w:t>
            </w:r>
          </w:p>
          <w:p w:rsidR="00C95AF1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слова.  Гласные  и  согласные звуки, их артикуляция.Различение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звучащей   и письменной  речи. Игры со звучащим словом.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гласных  звуков.  Введение</w:t>
            </w:r>
          </w:p>
          <w:p w:rsidR="00C95AF1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модели   слова,   включающей звуковую схему и значение слова. Установление</w:t>
            </w:r>
          </w:p>
          <w:p w:rsidR="00C95AF1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взаимосвязи звучания слова и его значения, смысла. 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Различат звуки речи, сравнивать их со звуками природы и окружающего мира.   Передават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ь звуки птиц, насекомых и окру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жающих предметов звуками  речи. Моделировать речевую ситуацию общения;  осваивать коммуникативный стиль мышления:понимать речь другого человека,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задавать  уточняю-щие вопросы и др.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Интонационно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выделять в словах  звуки  речи, правильно их артикулируя.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Определять последовательность звуков в слове и фиксировать их последовательность с помощью бусинок  или  фишек. Выделять гласные и согласные звуки, различать их и характеризовать.Сравнивать и характе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ризоватьтвёрдые и мягкие соглас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ные звуки, использовать условные знаки для их обозначения.Моделировать структуру слова: указывать его значение,  заполнять звуковые схемы  (самостоятельно   и  в  паре).Сравнивать слова по звучанию; составлять группы слов с одинаковым звуком в начале.Подбирать слова с искомым звуком, фиксировать их в схемах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Звучание и значение слова</w:t>
            </w:r>
          </w:p>
          <w:p w:rsidR="00C95AF1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как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двусторонняя  единица  языка  (без термина);   его   наглядно-</w:t>
            </w:r>
          </w:p>
          <w:p w:rsidR="00C95AF1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образная модель. Значение слов (образ предмета, действия или признака) и зву-</w:t>
            </w:r>
          </w:p>
          <w:p w:rsidR="000658EA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чание   слов   (последовательность звуков в слове).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Составлять простейшие модели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слов.  Практ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ическиразличать звучание и значение  слова  на  двусторонних моделях слов (с помощью учителя).Проводить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звуковой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анализ слов (в парах</w:t>
            </w:r>
            <w:r w:rsidR="00C95AF1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и са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мостоятельно); фиксиро</w:t>
            </w:r>
            <w:r w:rsidR="00C95AF1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вать  последовательность звуков  в  слове  на  схемах; характеризовать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звуки,</w:t>
            </w:r>
          </w:p>
          <w:p w:rsidR="000658EA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различать гласные и согласные  звуки,  твёрдые  и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мягкие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0658EA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52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Слова и слоги. Ударение в слове</w:t>
            </w:r>
          </w:p>
          <w:p w:rsidR="00C95AF1" w:rsidRPr="000A608D" w:rsidRDefault="00B22508" w:rsidP="00B22508">
            <w:pPr>
              <w:widowControl w:val="0"/>
              <w:tabs>
                <w:tab w:val="left" w:pos="52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Слог</w:t>
            </w:r>
            <w:r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—минимальная </w:t>
            </w:r>
            <w:r w:rsidR="00D048B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единица произношения и чтения. Сравнение слова и слога:  слово — номинативная  единица,  слог —единица </w:t>
            </w:r>
            <w:r w:rsidR="00C95AF1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произношения.</w:t>
            </w:r>
          </w:p>
          <w:p w:rsidR="000658EA" w:rsidRPr="000A608D" w:rsidRDefault="00D048B8" w:rsidP="00B22508">
            <w:pPr>
              <w:widowControl w:val="0"/>
              <w:tabs>
                <w:tab w:val="left" w:pos="52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Деление  слов   на  слоги. Ударение,  ударный  слог. </w:t>
            </w:r>
            <w:r w:rsidR="00C95AF1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Ударный</w:t>
            </w:r>
            <w:r w:rsidR="00C95AF1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гласный  звук  в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словах. </w:t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C95AF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Делить слова на слоги. Называть в слоге гласный звук. Моделировать слоговую  структуру  слова,  характеризовать звуки в составе   слова.   Проводить слого-звуковой анализ слов с опорой на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схемы.  Ис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пользовать  условные 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обо-ставлять  знак  ударения  в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звуковых схемах слов. На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ходить ударный слог в сло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вах, обозначать его знаком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ударения.  Воспроизводить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звучание  слова  с  ориентировкой  на  знак  ударения.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Работать самостоятельно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в паре</w:t>
            </w: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Слово и предложение</w:t>
            </w:r>
          </w:p>
          <w:p w:rsidR="000658EA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Обще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е представление  о предложении. Модель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предложения,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графи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ческое обозначение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его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начала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и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конца.Составление из  слов предложения  и  «чтение» предложений по графической схеме.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658EA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Различать слово и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предлож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ение  по  их  назначению в речевом общении. Оформлять начало и конец предложения с ориентировкой  на  модель  предложения.  Моделировать  рече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вую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ситуацию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общения;</w:t>
            </w:r>
          </w:p>
          <w:p w:rsidR="000658EA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осваивать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коммуникативный стиль мышления:понимать речь другого чело-века,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зада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вать уточняющие вопросы,  выслушивать от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веты,  использовать  этикет-</w:t>
            </w:r>
          </w:p>
          <w:p w:rsidR="000658EA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ные слова.Переводить  устные со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общения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в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предложения,</w:t>
            </w:r>
          </w:p>
          <w:p w:rsidR="000658EA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записывать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их  с  помощью графической  схемы  и  вос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производить  их.  Воссозда-</w:t>
            </w:r>
          </w:p>
          <w:p w:rsidR="000658EA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вать  сюжет  сказки  с  опо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рой на схемы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предложений.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Воспроизводить звучность</w:t>
            </w:r>
          </w:p>
          <w:p w:rsidR="000658EA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и   мелодичность   русской речи (по сказке А. С. Пушкина). Давать характеристику звуков в звуковой схеме.Различать   слово   и   слог,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слово и предложение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5C63F5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5C63F5" w:rsidRPr="000A608D" w:rsidRDefault="005C63F5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5C63F5" w:rsidRPr="000A608D" w:rsidRDefault="005C63F5" w:rsidP="00FD668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Основной (букварный) этап</w:t>
            </w:r>
          </w:p>
          <w:p w:rsidR="005C63F5" w:rsidRPr="00FD668B" w:rsidRDefault="005C63F5" w:rsidP="00FD668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«СТРАНА АБВГДЕЙКА»</w:t>
            </w:r>
          </w:p>
        </w:tc>
        <w:tc>
          <w:tcPr>
            <w:tcW w:w="851" w:type="dxa"/>
            <w:shd w:val="clear" w:color="auto" w:fill="auto"/>
          </w:tcPr>
          <w:p w:rsidR="005C63F5" w:rsidRPr="000A608D" w:rsidRDefault="005C63F5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37 ч</w:t>
            </w:r>
          </w:p>
        </w:tc>
        <w:tc>
          <w:tcPr>
            <w:tcW w:w="4394" w:type="dxa"/>
            <w:shd w:val="clear" w:color="auto" w:fill="auto"/>
          </w:tcPr>
          <w:p w:rsidR="005C63F5" w:rsidRPr="000A608D" w:rsidRDefault="005C63F5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658EA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Гласные звуки и буквы</w:t>
            </w:r>
          </w:p>
          <w:p w:rsidR="00D048B8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Веселое путешествие по стране «АБВГДейка». Звуковой  анализ  слов,  выделение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гласных звуков и</w:t>
            </w:r>
          </w:p>
          <w:p w:rsidR="00D048B8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обозначение  их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буквами.</w:t>
            </w:r>
          </w:p>
          <w:p w:rsidR="00D048B8" w:rsidRPr="000A608D" w:rsidRDefault="00D048B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Различение  гласных  и  согласных  звуков, их характеристика с опорой на слого-звуковые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 схемы.  Буква как знак звука. Гласные звуки и буквы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Аа,  Оо,  Уу,  Ии,  ы,  Ээ. Сравнениезвуков [и]—[ы] и букв и — ы. Буква и как   указатель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мягкости</w:t>
            </w:r>
          </w:p>
          <w:p w:rsidR="000658EA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впереди  стоящего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соглас</w:t>
            </w:r>
            <w:r w:rsidR="00D048B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ного.</w:t>
            </w:r>
            <w:r w:rsidR="00D048B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FD64A8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6</w:t>
            </w:r>
            <w:r w:rsidR="000658EA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ч </w:t>
            </w:r>
          </w:p>
        </w:tc>
        <w:tc>
          <w:tcPr>
            <w:tcW w:w="4394" w:type="dxa"/>
            <w:shd w:val="clear" w:color="auto" w:fill="auto"/>
          </w:tcPr>
          <w:p w:rsidR="000658EA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Проводить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звуковой нализ  слов.  Различать  и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соотносить звуки и буквы.</w:t>
            </w:r>
          </w:p>
          <w:p w:rsidR="000658EA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Объяснять  роль букв  в письменной  речи  (обозначать звуки речи). Характе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ризовать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гласные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звуки,</w:t>
            </w:r>
          </w:p>
          <w:p w:rsidR="000658EA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обозначать буквами шесть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гласных  звуков.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Называть</w:t>
            </w:r>
          </w:p>
          <w:p w:rsidR="000658EA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правильно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элементы  букв. Сравнивать  звуки  [и] —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[ы], понимать  роль  букв  и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—ы  в  слове  (букв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  и  как указатель мягкости впереди стоящего  согласного).  Различать в  слове  его звучание  и значение. Находить изученные буквы в тексте. Проводить чтение слов по следам   анализа.   Объяс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нять,  какое  значение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для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личного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обучения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имеет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разд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ел «Узелки на память».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Моделировать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речевыеситуации  общения;  осваи-</w:t>
            </w:r>
          </w:p>
          <w:p w:rsidR="000658EA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коммуникативный стиль   мышления:   пони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мать речь другого челове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ка,  задавать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уточняющие вопросы, выслушивать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ответы,  использовать  эти-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кетные слова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0658EA" w:rsidRPr="00BD2C47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FD64A8" w:rsidP="00B22508">
            <w:pPr>
              <w:widowControl w:val="0"/>
              <w:tabs>
                <w:tab w:val="left" w:pos="474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Согласные звуки и буквы м, с, н, л, т, к</w:t>
            </w:r>
          </w:p>
          <w:p w:rsidR="00FD64A8" w:rsidRPr="000A608D" w:rsidRDefault="00FD64A8" w:rsidP="00B22508">
            <w:pPr>
              <w:widowControl w:val="0"/>
              <w:tabs>
                <w:tab w:val="left" w:pos="474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Согласные  звуки.  Различение гласных и согласных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звуков.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Сравнение</w:t>
            </w:r>
          </w:p>
          <w:p w:rsidR="00FD64A8" w:rsidRPr="000A608D" w:rsidRDefault="00FD64A8" w:rsidP="00B22508">
            <w:pPr>
              <w:widowControl w:val="0"/>
              <w:tabs>
                <w:tab w:val="left" w:pos="474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твёрдых  и  мягких  согласных, ихартикуляционная характеристика. Звуково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й анализ;  подбор  слов  с  за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данным звуком. Смысло-различительная функция звуков. Обозначение звуков буквами.  Различение звука и буквы:  буква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как знак звука. Слого-звуковой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анализ слов. </w:t>
            </w:r>
          </w:p>
          <w:p w:rsidR="000658EA" w:rsidRPr="000A608D" w:rsidRDefault="000658EA" w:rsidP="00B22508">
            <w:pPr>
              <w:widowControl w:val="0"/>
              <w:tabs>
                <w:tab w:val="left" w:pos="474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0658EA" w:rsidRPr="000A608D" w:rsidRDefault="00FD64A8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6 </w:t>
            </w:r>
            <w:r w:rsidR="000658EA" w:rsidRPr="000A608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 xml:space="preserve">ч </w:t>
            </w:r>
          </w:p>
        </w:tc>
        <w:tc>
          <w:tcPr>
            <w:tcW w:w="4394" w:type="dxa"/>
            <w:shd w:val="clear" w:color="auto" w:fill="auto"/>
          </w:tcPr>
          <w:p w:rsidR="000658EA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Произносить согласные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звуки,  четко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 их  артикулируя.Различать  согласные и  гласные  звуки,  характеризовать  их.Обозначать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согласные звуки условными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знаками на схеме и буквами на письме. Называть правильно элементы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букв.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Сравнивать твёрдые и 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мягкие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согласные</w:t>
            </w:r>
            <w:r w:rsidR="000658E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звуки,</w:t>
            </w:r>
          </w:p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находить их 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 словах. Наблюдать засмыслоразли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чительной  ролью  зву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ков  всловах.  Обозначать  мягкость согласного  звука  на звуковой схеме и при письме слов с помощью буквы «и» (ластик — листик, кос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ти — кисти). Делить слова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на слоги, 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определять коли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чество слогов в слове. Ста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вить в  словах  знак  ударения,   выделять   ударный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слог. Сравнивать слова по 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значению  и  по  звучанию.Наблюдать   за    жизнью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:  многозначные  слова, 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слова омонимы.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Читать  слова,  предло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жения и тексты по слогам и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плавно,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целыми  словами.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Понимать значение звуко-буквенного письма для сво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его личного образования</w:t>
            </w:r>
          </w:p>
        </w:tc>
      </w:tr>
      <w:tr w:rsidR="000658EA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0658EA" w:rsidRPr="000A608D" w:rsidRDefault="000658EA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658EA" w:rsidRPr="000A608D" w:rsidRDefault="000658E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Согласные звуки и буквы р, в, п, г</w:t>
            </w:r>
          </w:p>
          <w:p w:rsidR="00FD64A8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Согласные  звуки.  Различение гласных и согласных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звуков.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Сравнение</w:t>
            </w:r>
          </w:p>
          <w:p w:rsidR="00FD64A8" w:rsidRPr="000A608D" w:rsidRDefault="00FD64A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твёрдых  и  мягких  согласных, ихартикуляционная характеристика. Звуково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й анализ;  подбор  слов  с  за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данным звуком. Смысло-различительная функция звуков. Обозначение звуков буквами.  Различение звука и буквы:  буква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как знак звука. Слого-звуковой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анализ слов.</w:t>
            </w:r>
          </w:p>
        </w:tc>
        <w:tc>
          <w:tcPr>
            <w:tcW w:w="851" w:type="dxa"/>
            <w:shd w:val="clear" w:color="auto" w:fill="auto"/>
          </w:tcPr>
          <w:p w:rsidR="000658EA" w:rsidRPr="000A608D" w:rsidRDefault="00FD64A8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4 ч</w:t>
            </w:r>
          </w:p>
        </w:tc>
        <w:tc>
          <w:tcPr>
            <w:tcW w:w="4394" w:type="dxa"/>
            <w:shd w:val="clear" w:color="auto" w:fill="auto"/>
          </w:tcPr>
          <w:p w:rsidR="000658EA" w:rsidRPr="000A608D" w:rsidRDefault="009E1A81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Артикулировать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согласные  звуки:  твёрдые  и 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мягкие,  звонкие  и  глухие;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характеризовать  их.  Обозначать согласные  звуки условными знаками на схеме  и  буквами  на  письме.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Сравнивать   твёрдые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и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мягкие   (Рома   —   Рита),звонкие и глухие (голос—колос) 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согласные   звуки,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находить их в словах, обо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значать на п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исьме. Наблюдатьза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смыслоразличи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тельной ролью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звуков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в словах.  Делить  слова  на слоги, определять количество  слогов  в  слове.  Ставить в  словах  знак  ударе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ния,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выделять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ударный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слог.  Читать  слова,  предложения и тексты по слогам </w:t>
            </w:r>
            <w:r w:rsidR="00FD64A8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и плавно целыми словами</w:t>
            </w:r>
          </w:p>
        </w:tc>
      </w:tr>
      <w:tr w:rsidR="00183F16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Буквы е, ё, ю, я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Буквы е, ё, ю, я; их роль в слове.  Наблюдения  за изменением их значения в зависимости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от места в слове. Обозначение буквами е, ё, ю, я двух звуков в начале слова и после гласных (ёлки, красивые, юла, пою). Роль букв е, ё ю, я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после согласных: они обозначают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гласный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и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указывают на мягкость согласного.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Чтение слов с буквами е ё, ю, я; наблюдения за их ролью в слове. 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183F16" w:rsidRPr="000A608D" w:rsidRDefault="00183F16" w:rsidP="007855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 xml:space="preserve">3 ч </w:t>
            </w:r>
          </w:p>
        </w:tc>
        <w:tc>
          <w:tcPr>
            <w:tcW w:w="4394" w:type="dxa"/>
            <w:shd w:val="clear" w:color="auto" w:fill="auto"/>
          </w:tcPr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Находить буквы е, ё, ю,я в слогах и словах.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Понимать их роль в словах: обо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значать два звука (в начале слова и после гласных) или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указывать на мягкость впереди  стоящего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согласного.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Читать  плавно по  слогам или  целыми  словами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,  соблюдая  элементарные  пра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вила орфоэпии. Вступать в диалог, задавать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вопросы, приводить убедительные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примеры, доброжелательно выражать советы 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пожелания. Объяснять смысл по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словиц,  понимать  роль  заглавий  в  тексте.  Понимать значение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р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аздела  «Узелки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 память»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183F16" w:rsidRPr="00381A28" w:rsidTr="00D56236">
        <w:trPr>
          <w:trHeight w:val="274"/>
        </w:trPr>
        <w:tc>
          <w:tcPr>
            <w:tcW w:w="53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Согласные звуки и буквы б, д, з, ж, й, х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Модели  слов  с  новыми согласными  звуками.  Различение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на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моделях  слов</w:t>
            </w:r>
          </w:p>
        </w:tc>
        <w:tc>
          <w:tcPr>
            <w:tcW w:w="851" w:type="dxa"/>
            <w:shd w:val="clear" w:color="auto" w:fill="auto"/>
          </w:tcPr>
          <w:p w:rsidR="00183F16" w:rsidRPr="000A608D" w:rsidRDefault="00D5623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6 ч</w:t>
            </w:r>
          </w:p>
        </w:tc>
        <w:tc>
          <w:tcPr>
            <w:tcW w:w="4394" w:type="dxa"/>
            <w:shd w:val="clear" w:color="auto" w:fill="auto"/>
          </w:tcPr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Произносить согласные звуки,  чётко  их  артикулируя.  Различать согласныемягкие и  твёрдые, звонкие и глухие, характеризовать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их.  Обозначать  согласные звуки условными знаками на  схеме  и  буквами  на письме.Конструировать печатные  буквы  из  заданных элементов.Делить слова на слоги, определять количество слогов в слове. Сравнивать твёрдые и 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мягкие,  звонкие  и  глухие согласные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звуки, находить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их в словах. Наблюдать за 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смыслоразличительной ролью звуков в словах. Обозначать  мягкость  соглас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ного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на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звуковой</w:t>
            </w:r>
          </w:p>
          <w:p w:rsidR="00183F16" w:rsidRPr="000A608D" w:rsidRDefault="00D5623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схеме  и  при  письме  слов,писать  эти  слова  под  дик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товку.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Сравнивать  слова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по  значению  и  по  звучанию.  Наблюдать  за  жизнью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слов: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многозначные слова,  слова,  близкие  по значению.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Читать  слова,  предло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жения и тексты по слогам 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плавно целыми словами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183F16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Согласные звуки и буквы: ш, ч, щ, ц, ф</w:t>
            </w:r>
          </w:p>
          <w:p w:rsidR="00D56236" w:rsidRPr="000A608D" w:rsidRDefault="006C4FA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Модели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слов,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значение слова и его звучание. Анализ звуковых схем на моделях слов, артикуляция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выделенных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 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согласных</w:t>
            </w:r>
          </w:p>
          <w:p w:rsidR="00D56236" w:rsidRPr="000A608D" w:rsidRDefault="00B22508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звуков(ртосмыкателей). </w:t>
            </w:r>
            <w:r w:rsidR="006C4FA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Слогозвуковой анализ слов 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по  звуковой  схеме.  Выде-</w:t>
            </w:r>
          </w:p>
          <w:p w:rsidR="00D56236" w:rsidRPr="000A608D" w:rsidRDefault="006C4FA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ление искомых звуков [ш],[щ’], [ч’], [ц], [ф], их арти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куляция и характеристика:</w:t>
            </w:r>
          </w:p>
          <w:p w:rsidR="00D56236" w:rsidRPr="000A608D" w:rsidRDefault="006C4FA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гласный-согласный,   твёр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дый-мягкий,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звонкий-</w:t>
            </w:r>
          </w:p>
          <w:p w:rsidR="00D56236" w:rsidRPr="000A608D" w:rsidRDefault="006C4FA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глухой. Парные по звонкости-глухости: ж — ш, в —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ф.  Традиционные  написа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ния  гласных  в  буквосоче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таниях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со звуками   [ш],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[щ’], [ч’]: жи — ши, ча —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ща, чу — щу. </w:t>
            </w:r>
          </w:p>
        </w:tc>
        <w:tc>
          <w:tcPr>
            <w:tcW w:w="851" w:type="dxa"/>
            <w:shd w:val="clear" w:color="auto" w:fill="auto"/>
          </w:tcPr>
          <w:p w:rsidR="00183F16" w:rsidRPr="000A608D" w:rsidRDefault="00D5623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5 ч</w:t>
            </w:r>
          </w:p>
        </w:tc>
        <w:tc>
          <w:tcPr>
            <w:tcW w:w="4394" w:type="dxa"/>
            <w:shd w:val="clear" w:color="auto" w:fill="auto"/>
          </w:tcPr>
          <w:p w:rsidR="00183F16" w:rsidRPr="000A608D" w:rsidRDefault="00D5623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Анализировать   звуковой  состав  слов  по  звуковым  схемам,  характеризовать  согласные  звуки,  составлять  с  ними  слова  и 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предложения.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Объяснять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правописание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буквосочетаний  жи  —  ши,  ча  —  ща,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чу — щу.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Произносить</w:t>
            </w:r>
          </w:p>
          <w:p w:rsidR="00183F16" w:rsidRPr="000A608D" w:rsidRDefault="00D5623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скороговорки  в  определённом темпе. Читать в темпе (темповое  чтение)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неслож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ные  слова  и  предложения. Понимать  смысл  «пред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метных   посланий»,   сооб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щений: поднесение хлеба и соли — выражение дружеского  отношения  и  уважения к гостю.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Моделировать речевую</w:t>
            </w:r>
          </w:p>
          <w:p w:rsidR="00183F16" w:rsidRPr="000A608D" w:rsidRDefault="00D5623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ситуацию  общения;  осваивать коммуникативный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стиль  мышления:  пони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мать речь другого челове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ка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,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задавать 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уточняющие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вопросы,  выслушивать</w:t>
            </w:r>
            <w:r w:rsidR="00D5623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 ответы, использовать  этикет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ные слова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</w:tr>
      <w:tr w:rsidR="00183F16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i/>
                <w:color w:val="000000"/>
                <w:sz w:val="20"/>
                <w:szCs w:val="20"/>
                <w:lang w:val="ru-RU" w:eastAsia="ru-RU"/>
              </w:rPr>
              <w:t>Буквы ь и ъ</w:t>
            </w:r>
          </w:p>
          <w:p w:rsidR="006C4FA6" w:rsidRPr="000A608D" w:rsidRDefault="006C4FA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Буквы ь и ъ, не обозначающие звуков.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</w:r>
          </w:p>
          <w:p w:rsidR="00183F16" w:rsidRPr="000A608D" w:rsidRDefault="006C4FA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Мягк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ий знак как показатель мягкости согласного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звука,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стоящего перед ним. Слова с мягким знаком в середине или на конце слова. Р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азделительные  мягкий  и  твёр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дый знаки. Правописание слов с разделительными твёрдым и мягким знаками.</w:t>
            </w:r>
          </w:p>
        </w:tc>
        <w:tc>
          <w:tcPr>
            <w:tcW w:w="851" w:type="dxa"/>
            <w:shd w:val="clear" w:color="auto" w:fill="auto"/>
          </w:tcPr>
          <w:p w:rsidR="00183F16" w:rsidRPr="000A608D" w:rsidRDefault="004C7A7E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2</w:t>
            </w:r>
            <w:r w:rsidR="00183F16" w:rsidRPr="000A608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 xml:space="preserve"> ч </w:t>
            </w:r>
          </w:p>
        </w:tc>
        <w:tc>
          <w:tcPr>
            <w:tcW w:w="4394" w:type="dxa"/>
            <w:shd w:val="clear" w:color="auto" w:fill="auto"/>
          </w:tcPr>
          <w:p w:rsidR="00183F16" w:rsidRPr="000A608D" w:rsidRDefault="006C4FA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Обозначать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мягкость согласных с помощью мяг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кого знака (угол — уголь).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Объяснять роль мягко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г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  знака  в  словах  (показа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тель  мягкости  со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гласного).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Читать небольшой текст с использованием правил выразительности: делать паузы  между  словами  и  соблюдать интонацию конца предложения.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Самостоятельно  читать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небольшие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тексты («Читалочка»)</w:t>
            </w:r>
          </w:p>
        </w:tc>
      </w:tr>
      <w:tr w:rsidR="00183F16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C7A7E" w:rsidRPr="00FD668B" w:rsidRDefault="00183F16" w:rsidP="00FD668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Повторение — мать учения! Старинные азбуки и буквари</w:t>
            </w:r>
          </w:p>
        </w:tc>
        <w:tc>
          <w:tcPr>
            <w:tcW w:w="851" w:type="dxa"/>
            <w:shd w:val="clear" w:color="auto" w:fill="auto"/>
          </w:tcPr>
          <w:p w:rsidR="00183F16" w:rsidRPr="000A608D" w:rsidRDefault="006C4FA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439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83F16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C7A7E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</w:t>
            </w:r>
            <w:r w:rsidR="006C4FA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Устная и письменная речь. Различение у</w:t>
            </w:r>
            <w:r w:rsidR="004C7A7E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стной и письменной речи. Сравнение двух способовписьма: письмо рисунками</w:t>
            </w:r>
            <w:r w:rsidR="004C7A7E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ab/>
              <w:t>—</w:t>
            </w:r>
          </w:p>
          <w:p w:rsidR="004C7A7E" w:rsidRPr="000A608D" w:rsidRDefault="004C7A7E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письмо звукобуквенное, их оценка.  «Чтение»  ребусов, слов  и  имен  собственных,записанных с помощью ри-</w:t>
            </w:r>
          </w:p>
          <w:p w:rsidR="00183F16" w:rsidRPr="000A608D" w:rsidRDefault="004C7A7E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сунков  (египетские  иероглифы). Буква как знак 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звука.  Русский  алфавит.  Ста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ринные азбуки. Азбука — к мудрости  ступенька.  </w:t>
            </w:r>
          </w:p>
        </w:tc>
        <w:tc>
          <w:tcPr>
            <w:tcW w:w="851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183F16" w:rsidRPr="000A608D" w:rsidRDefault="004C7A7E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Различать речь устную и письменную, звуки и бук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вы, значение и звучаниеслова, проводить  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слогозвуковой анализ слова, объяс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нять  его  знач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ение.  Расшифровывать  письмо  рисунками,понимать его смысл,  значение.  Читать тексты из старинных азбук, понимать их смысл, устно воспроизводить   содержание.  Читать  предложения,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короткие  тексты  с  интона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циями и паузами в соответ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ствии со зн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аками препинания.   Развивать   осознан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ность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и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выразительность</w:t>
            </w:r>
          </w:p>
          <w:p w:rsidR="00183F16" w:rsidRPr="000A608D" w:rsidRDefault="004C7A7E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чтения небольших текстов и стихотворений</w:t>
            </w:r>
          </w:p>
        </w:tc>
      </w:tr>
      <w:tr w:rsidR="004C7A7E" w:rsidRPr="000A608D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4C7A7E" w:rsidRPr="000A608D" w:rsidRDefault="004C7A7E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C7A7E" w:rsidRPr="000A608D" w:rsidRDefault="004C7A7E" w:rsidP="004C7A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Послебукварный период</w:t>
            </w:r>
          </w:p>
          <w:p w:rsidR="004C7A7E" w:rsidRPr="000A608D" w:rsidRDefault="004C7A7E" w:rsidP="004C7A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val="ru-RU" w:eastAsia="ru-RU"/>
              </w:rPr>
              <w:t>ПРО ВСЁ НА СВЕТЕ</w:t>
            </w:r>
          </w:p>
        </w:tc>
        <w:tc>
          <w:tcPr>
            <w:tcW w:w="851" w:type="dxa"/>
            <w:shd w:val="clear" w:color="auto" w:fill="auto"/>
          </w:tcPr>
          <w:p w:rsidR="004C7A7E" w:rsidRPr="000A608D" w:rsidRDefault="004C7A7E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4 ч</w:t>
            </w:r>
            <w:r w:rsidRPr="000A608D">
              <w:rPr>
                <w:rFonts w:ascii="Times New Roman" w:eastAsia="Courier New" w:hAnsi="Times New Roman"/>
                <w:color w:val="FF0000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4394" w:type="dxa"/>
            <w:shd w:val="clear" w:color="auto" w:fill="auto"/>
          </w:tcPr>
          <w:p w:rsidR="004C7A7E" w:rsidRPr="000A608D" w:rsidRDefault="004C7A7E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83F16" w:rsidRPr="00381A28" w:rsidTr="000658EA">
        <w:trPr>
          <w:trHeight w:val="575"/>
        </w:trPr>
        <w:tc>
          <w:tcPr>
            <w:tcW w:w="534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C7A7E" w:rsidRPr="000A608D" w:rsidRDefault="004C7A7E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Речевое  общение.  Устная и письменная р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ечь. Весёлый алфавит. О чём рассказывают книги? Цель общения,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собеседники.</w:t>
            </w:r>
          </w:p>
          <w:p w:rsidR="007855FA" w:rsidRPr="000A608D" w:rsidRDefault="004C7A7E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Осознание модели общения, цели и ситуаци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и устного общения (с учителем).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По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зитивный,доброжелательный стиль общения,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основан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ный на внимании к собеседнику.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Адекватное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восприятие звучащей речи. Выбор   слова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(языковых</w:t>
            </w:r>
            <w:r w:rsidR="007855F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средств)  в соответствии с целями и условиями общения  для  эффект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ивного  решения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коммуникативной </w:t>
            </w:r>
            <w:r w:rsidR="007855F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задачи.  Условное  общение с миром природы.Устные рассказы и  развитие вообр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ажения.Сравнение  текстов,  на</w:t>
            </w:r>
            <w:r w:rsidR="007855FA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писанных  учёным  и  художником. Секреты искусства  слова.  Загадки,  счи-</w:t>
            </w:r>
          </w:p>
          <w:p w:rsidR="007855FA" w:rsidRPr="000A608D" w:rsidRDefault="007855F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талки,  пословицы.  Духовно-нравственный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смысл рассказов русских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писате-</w:t>
            </w:r>
          </w:p>
          <w:p w:rsidR="00B22508" w:rsidRPr="000A608D" w:rsidRDefault="007855FA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лей.   Чтение   осознанное, правильное  и  вырази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тельное  на  материале  небольших текстов и стихотворений.</w:t>
            </w:r>
          </w:p>
        </w:tc>
        <w:tc>
          <w:tcPr>
            <w:tcW w:w="851" w:type="dxa"/>
            <w:shd w:val="clear" w:color="auto" w:fill="auto"/>
          </w:tcPr>
          <w:p w:rsidR="00183F16" w:rsidRPr="000A608D" w:rsidRDefault="00183F16" w:rsidP="000658E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183F16" w:rsidRPr="000A608D" w:rsidRDefault="004C7A7E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Использовать  в  общении формулы речевого эти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кета,  ориентируясь  на  по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ложительный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стиль  общения: относиться к собеседнику  внимательно,  терпе</w:t>
            </w:r>
            <w:r w:rsidR="00183F16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ливо,   выслушивать  его;задавать  вопросы,   уточ-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нять сказанное.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Пользоваться словарём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при  написании слов с непроверяемыми безударны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ми гласными, писать слова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в соответствии с изученными орфографическими правилами. Обозначать  мягкие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согласные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  схемах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условными  знаками, а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письме — с помощью букв 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и, я, ю, е, ё, ь. Владеть сознательным, плавным слоговым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чтением  с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>переходом</w:t>
            </w:r>
          </w:p>
          <w:p w:rsidR="00183F16" w:rsidRPr="000A608D" w:rsidRDefault="00183F16" w:rsidP="00B225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на чтение целыми словами</w:t>
            </w:r>
            <w:r w:rsidR="00B22508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(25—30  слов  в  минуту).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Создавать (вместе с учите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лем)   партитуры   чтения: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расставлять в словах ударе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ние,   обозначать   слоги   в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многосложных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словах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помощью  дуг.  Моделировать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ab/>
              <w:t xml:space="preserve">речевую 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ситуацию</w:t>
            </w:r>
            <w:r w:rsidR="004C7A7E"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 xml:space="preserve"> позитивного общения: вежливо обращаться к собеседнику, задавать вопросы, ис</w:t>
            </w:r>
            <w:r w:rsidRPr="000A608D">
              <w:rPr>
                <w:rFonts w:ascii="Times New Roman" w:eastAsia="Courier New" w:hAnsi="Times New Roman"/>
                <w:color w:val="000000"/>
                <w:sz w:val="20"/>
                <w:szCs w:val="20"/>
                <w:lang w:val="ru-RU" w:eastAsia="ru-RU"/>
              </w:rPr>
              <w:t>пользуя этикетные слова</w:t>
            </w:r>
          </w:p>
        </w:tc>
      </w:tr>
    </w:tbl>
    <w:p w:rsidR="000658EA" w:rsidRPr="000A608D" w:rsidRDefault="000658EA" w:rsidP="00F60F0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sz w:val="20"/>
          <w:szCs w:val="20"/>
          <w:lang w:val="ru-RU" w:eastAsia="ru-RU"/>
        </w:rPr>
      </w:pPr>
    </w:p>
    <w:p w:rsidR="005C63F5" w:rsidRPr="000A608D" w:rsidRDefault="007855FA" w:rsidP="00F60F0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sz w:val="20"/>
          <w:szCs w:val="20"/>
          <w:lang w:val="ru-RU" w:eastAsia="ru-RU"/>
        </w:rPr>
      </w:pPr>
      <w:r w:rsidRPr="000A608D">
        <w:rPr>
          <w:rFonts w:ascii="Times New Roman" w:eastAsia="Courier New" w:hAnsi="Times New Roman"/>
          <w:b/>
          <w:sz w:val="20"/>
          <w:szCs w:val="20"/>
          <w:lang w:val="ru-RU" w:eastAsia="ru-RU"/>
        </w:rPr>
        <w:t xml:space="preserve">Литературное чтение </w:t>
      </w:r>
    </w:p>
    <w:p w:rsidR="007855FA" w:rsidRPr="000A608D" w:rsidRDefault="007855FA" w:rsidP="00F60F0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sz w:val="20"/>
          <w:szCs w:val="20"/>
          <w:lang w:val="ru-RU" w:eastAsia="ru-RU"/>
        </w:rPr>
      </w:pPr>
      <w:r w:rsidRPr="000A608D">
        <w:rPr>
          <w:rFonts w:ascii="Times New Roman" w:eastAsia="Courier New" w:hAnsi="Times New Roman"/>
          <w:b/>
          <w:sz w:val="20"/>
          <w:szCs w:val="20"/>
          <w:lang w:val="ru-RU" w:eastAsia="ru-RU"/>
        </w:rPr>
        <w:t>1 класс</w:t>
      </w:r>
      <w:r w:rsidR="00FA1D01" w:rsidRPr="000A608D">
        <w:rPr>
          <w:rFonts w:ascii="Times New Roman" w:eastAsia="Courier New" w:hAnsi="Times New Roman"/>
          <w:b/>
          <w:sz w:val="20"/>
          <w:szCs w:val="20"/>
          <w:lang w:val="ru-RU" w:eastAsia="ru-RU"/>
        </w:rPr>
        <w:t xml:space="preserve">, 20 ч </w:t>
      </w:r>
    </w:p>
    <w:p w:rsidR="000658EA" w:rsidRPr="000A608D" w:rsidRDefault="000658EA" w:rsidP="00F60F0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sz w:val="20"/>
          <w:szCs w:val="20"/>
          <w:lang w:val="ru-RU"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851"/>
        <w:gridCol w:w="4394"/>
      </w:tblGrid>
      <w:tr w:rsidR="00373952" w:rsidRPr="00381A28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10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Раздел, тема</w:t>
            </w: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39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Основные виды учебной деятельности обучающихся </w:t>
            </w:r>
          </w:p>
        </w:tc>
      </w:tr>
      <w:tr w:rsidR="006E0B71" w:rsidRPr="000A608D" w:rsidTr="00906DF0">
        <w:trPr>
          <w:trHeight w:val="354"/>
        </w:trPr>
        <w:tc>
          <w:tcPr>
            <w:tcW w:w="53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6E0B71" w:rsidRPr="000A608D" w:rsidRDefault="006E0B71" w:rsidP="006E0B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Книги — мои друзья</w:t>
            </w:r>
          </w:p>
        </w:tc>
        <w:tc>
          <w:tcPr>
            <w:tcW w:w="851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2 ч</w:t>
            </w:r>
          </w:p>
        </w:tc>
        <w:tc>
          <w:tcPr>
            <w:tcW w:w="439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</w:tr>
      <w:tr w:rsidR="00373952" w:rsidRPr="00381A28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9C7176" w:rsidRPr="000A608D" w:rsidRDefault="009C7176" w:rsidP="009C717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Вводный урок</w:t>
            </w:r>
          </w:p>
          <w:p w:rsidR="00373952" w:rsidRPr="000A608D" w:rsidRDefault="009C7176" w:rsidP="009C717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Знакомство с системой условных обозначений. Содержание учебника. Обращение авторов учебника</w:t>
            </w:r>
          </w:p>
          <w:p w:rsidR="00373952" w:rsidRPr="000A608D" w:rsidRDefault="00373952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1. Книги  —  мои друзья. С. Маршак. Новому читателю.</w:t>
            </w:r>
          </w:p>
          <w:p w:rsidR="00373952" w:rsidRPr="000A608D" w:rsidRDefault="00373952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2. Возникновение письменности.Творческая работа: рисуночное письмо.</w:t>
            </w:r>
          </w:p>
          <w:p w:rsidR="00373952" w:rsidRPr="000A608D" w:rsidRDefault="00373952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3. Как бы жили мы без книг? Экскурсия в библиотеку. Моилюбимые  писатели.</w:t>
            </w:r>
          </w:p>
          <w:p w:rsidR="00373952" w:rsidRPr="000A608D" w:rsidRDefault="00373952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А.  С.  Пушкин.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К. И. Чуковский. Маленькие и большие секреты страны</w:t>
            </w:r>
          </w:p>
          <w:p w:rsidR="00373952" w:rsidRPr="000A608D" w:rsidRDefault="00373952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Литературии.</w:t>
            </w: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9C7176" w:rsidRPr="000A608D" w:rsidRDefault="009C7176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Ориентироваться в учебнике по литературному чтению. Применять систему условных обозначений  при выполнении  заданий.  Находить нужную главу в содержании учебника. Предполагать на основе названия ра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здела, какие произведения в нём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представлены</w:t>
            </w:r>
          </w:p>
          <w:p w:rsidR="00373952" w:rsidRPr="000A608D" w:rsidRDefault="00373952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Предполагать по названию раздела, какие произведения в нём представлены. Понимать конкретный смыл основных понятий раздела: книга, читатель, писатель. Сравнивать слова с противоположным значением: трудолюбие — леность, честность —ложь, доброта — злость, объяснять их смыс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л. Бережно относиться к книге и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учебникам, понимать значение книги в жизни человека. Различать понятия: книга, писатель, читатель, библиотека. Понимать, в чём ценность книги. Обсужд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ать иллюстрации книги. Называть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элементы книги (обложка, иллюстрации,автор, н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азвание произведения). Участво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вать в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обсуждении проблемной ситуации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«Как б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ы жили мы без книг?». Объяснять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нравстве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нный смысл различных слов, упо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требляе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мых в произведениях К. Д. Ушин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ского. Р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аботать в паре, выслушивая мне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ния друг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друга. Придумывать свои записи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 помо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щью различных рисунков. Учиться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выбират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ь книгу в библиотеке. Проверять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себя и самостоятельно оценивать свои</w:t>
            </w:r>
          </w:p>
          <w:p w:rsidR="00373952" w:rsidRPr="000A608D" w:rsidRDefault="00373952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достижения на основе ди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агностической ра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боты, пр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едставленной в учебнике. Читать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всл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ух целыми словами с постепенным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переходо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м на чтение про себя. Воспроиз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водит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ь содержание текста по вопросам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и самос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тоятельно. Рассказывать о своих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любимых  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книгах  (называть  автора,  на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звание, т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ему, основные события). Расска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зывать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о возникновении  письменности.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Описыв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ать (представлять) устно карти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ны,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 изображённые  в  произведении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А.  С. 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Пушкина.  Читать,  представляя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себ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я в роли разных героев рассказа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В.  Осеевой. Определять героев произ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ве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дения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К. И. Чуковского. Распределять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роли. 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Определять интонацию, с которой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ужно читать данное произведение</w:t>
            </w:r>
          </w:p>
        </w:tc>
      </w:tr>
      <w:tr w:rsidR="006E0B71" w:rsidRPr="000A608D" w:rsidTr="00906DF0">
        <w:trPr>
          <w:trHeight w:val="354"/>
        </w:trPr>
        <w:tc>
          <w:tcPr>
            <w:tcW w:w="53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6E0B71" w:rsidRPr="000A608D" w:rsidRDefault="006E0B71" w:rsidP="006E0B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Радуга-дуга</w:t>
            </w:r>
          </w:p>
        </w:tc>
        <w:tc>
          <w:tcPr>
            <w:tcW w:w="851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3 ч</w:t>
            </w:r>
          </w:p>
        </w:tc>
        <w:tc>
          <w:tcPr>
            <w:tcW w:w="4394" w:type="dxa"/>
            <w:shd w:val="clear" w:color="auto" w:fill="auto"/>
          </w:tcPr>
          <w:p w:rsidR="006E0B71" w:rsidRPr="000A608D" w:rsidRDefault="006E0B71" w:rsidP="003739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</w:tr>
      <w:tr w:rsidR="00373952" w:rsidRPr="00F72CA5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ED4A01" w:rsidRPr="000A608D" w:rsidRDefault="00B22508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1. Песенки народов 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России. Песенки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Матушки </w:t>
            </w:r>
            <w:r w:rsidR="00ED4A01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Гусыни.</w:t>
            </w:r>
          </w:p>
          <w:p w:rsidR="00ED4A01" w:rsidRPr="000A608D" w:rsidRDefault="00ED4A01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2. Малые жанры устного народного творчества. Загадки. Сочинение загадок.</w:t>
            </w:r>
          </w:p>
          <w:p w:rsidR="00ED4A01" w:rsidRPr="000A608D" w:rsidRDefault="00ED4A01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Пословицы и поговорки. Нравствен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ный смысл посло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виц и поговорок.</w:t>
            </w:r>
          </w:p>
          <w:p w:rsidR="00ED4A01" w:rsidRPr="000A608D" w:rsidRDefault="00ED4A01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3. Мы идём в биб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лиотеку. Сборники  произведений 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устного  народного творчества.</w:t>
            </w:r>
          </w:p>
          <w:p w:rsidR="00ED4A01" w:rsidRPr="000A608D" w:rsidRDefault="00ED4A01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4. Маленькие и большие секреты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страны Литерату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рии. Повторительно обобщающий урок</w:t>
            </w: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D4A01" w:rsidRPr="000A608D" w:rsidRDefault="00ED4A01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Предполагать по  названию  раздела,  какие</w:t>
            </w:r>
          </w:p>
          <w:p w:rsidR="00373952" w:rsidRPr="000A608D" w:rsidRDefault="00ED4A01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произведения в нём представлены. Рассказывать о жанровом разнообразии произ-ведений устного народного творчества разных народов. Определять нравственный смысл  пословицы  и  поговорки.  Изменять (убыст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рять или замедлять) темп чтения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 зависимости от поставленной задачи. Воспроизводить по памяти понравившиеся пословицы и поговорки,  обсуждать их смысл. Сравнивать фольклорные произведения разных народов. Называть изученные жанры фольклора, высказываться о своём отношении к русским народным песенкам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, загадкам, пословицам, к фоль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клорным произведениям других народов России. Соотносить загадку и отгадку. Распределять загадки по тематическим группам. Объяснять смысл пословицы. Выби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рать книги для самостоятельного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чтения в библиотеке, ориентируясь на название книги. Проверять себя и самостоятельно оценивать свои достижения. Понимать смысл основных понятий раздела: песенки, пословицы, загадки, считалки.Читать </w:t>
            </w:r>
            <w:r w:rsidR="00B22508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вслух произведения малых жанров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устного народного творчества. Читать выразительно, учитывая интонацию. Различать виды малых жанров устного народного 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творчества: пословицы, поговор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ки, песенки, загадки. Сочинять загадки на основе заданных свойств предмета. Придумывать жизненные си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туации, в которых можно было бы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использовать одну  их  прочитанных  пословиц.  Анализировать сод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ержание текста; называть героев п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роизведения; определять особенности характера героев. Инсценировать произведение</w:t>
            </w:r>
          </w:p>
        </w:tc>
      </w:tr>
      <w:tr w:rsidR="006E0B71" w:rsidRPr="000A608D" w:rsidTr="00906DF0">
        <w:trPr>
          <w:trHeight w:val="248"/>
        </w:trPr>
        <w:tc>
          <w:tcPr>
            <w:tcW w:w="53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6E0B71" w:rsidRPr="000A608D" w:rsidRDefault="006E0B71" w:rsidP="006E0B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Здравствуй, сказка!</w:t>
            </w:r>
          </w:p>
        </w:tc>
        <w:tc>
          <w:tcPr>
            <w:tcW w:w="851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4 ч</w:t>
            </w:r>
          </w:p>
        </w:tc>
        <w:tc>
          <w:tcPr>
            <w:tcW w:w="4394" w:type="dxa"/>
            <w:shd w:val="clear" w:color="auto" w:fill="auto"/>
          </w:tcPr>
          <w:p w:rsidR="006E0B71" w:rsidRPr="000A608D" w:rsidRDefault="006E0B71" w:rsidP="00ED4A0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</w:tr>
      <w:tr w:rsidR="00373952" w:rsidRPr="00381A28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1. Узнай  сказку. Буквы — сказочные герои. Г. Юдин. Почему «А» первая? Т.Коти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.  Катя  и буквы.  И.  Гамазко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ва. Живая азбука.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2. Сравнение сказок. Русская народ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ная сказка. Курочка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Ряба. С. Я. Маршак. Курочка Ряба и десять утят.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3. Русская народная сказка. Кот, лиса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и петух. Главные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герои сказки.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4. Сравнение героев сказки. Л. Пантелеев. Две  лягушки.  Наш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театр. С. Михалков.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Сами  виноваты.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5. Маленькие и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большие секреты страны Литературии. </w:t>
            </w: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73952" w:rsidRPr="000A608D" w:rsidRDefault="00ED4A01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Рассказывать о своём отношении к сказкам. Высказывать своё мнение о прочитанной сказке. Обсуждать проблемную ситуацию «Как бы ты поступил на месте этих героев?». Выбрать сказку после рассматривания иллюстраций и чтения названия. Называть 1 —2 сказки народов России. Предполагать на основе названия ра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здела, какие произведения в нём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представлены. Находить нужную сказку в книге. Читать выразительно диалоги сказочных героев. Сравнивать сказки со сходным содержанием. Сравнивать героев сказки: их действия, характеры. Проверять себя и самостоятельно оценивать свои достижения. Понимать конкретный смысл основных понятий раздела: сказка, сказка о животных, сказочный герой.Читать сказку вслух. Рассказывать сказку по </w:t>
            </w:r>
            <w:r w:rsidR="000D157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серии рисунков. Придумывать воз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тием сюжета в народной и литературной сказке. Определять реальное и волшебное</w:t>
            </w:r>
            <w:r w:rsidR="000D157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в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литературной сказке, в стихотворении. Определять г</w:t>
            </w:r>
            <w:r w:rsidR="000D157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ероев произведения. Опре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делять 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характер героев произведения,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называть их качества. Распределять роли. Инсценировать произведение</w:t>
            </w:r>
          </w:p>
        </w:tc>
      </w:tr>
      <w:tr w:rsidR="006E0B71" w:rsidRPr="000A608D" w:rsidTr="005F1527">
        <w:trPr>
          <w:trHeight w:val="254"/>
        </w:trPr>
        <w:tc>
          <w:tcPr>
            <w:tcW w:w="53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6E0B71" w:rsidRPr="000A608D" w:rsidRDefault="006E0B71" w:rsidP="005F15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Люблю всё живое</w:t>
            </w:r>
          </w:p>
        </w:tc>
        <w:tc>
          <w:tcPr>
            <w:tcW w:w="851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3 ч</w:t>
            </w:r>
          </w:p>
        </w:tc>
        <w:tc>
          <w:tcPr>
            <w:tcW w:w="4394" w:type="dxa"/>
            <w:shd w:val="clear" w:color="auto" w:fill="auto"/>
          </w:tcPr>
          <w:p w:rsidR="006E0B71" w:rsidRPr="000A608D" w:rsidRDefault="006E0B71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</w:tr>
      <w:tr w:rsidR="00373952" w:rsidRPr="00381A28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1. Нравственный смысл произведе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ний.  В.  Лунин.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Никого не обижай. Е. Благинина.  Котёнок.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2. Приём  звукописи как средство создания образа. И. Токмакова. Лягушки. Разговор синицы и дятла.  В.  Бианки.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Разговор птиц в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конце лета.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3. Мы в ответе за тех,  кого  приручи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ли. И. Пивоварова.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Всех угостила. С. Михалков. Зяблик. Герой стихотворен .Создание фотогазеты «Жизнь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леса». (Плакат «Ох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раняй природу».)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4. Мы идём в библиотеку.  Книги  о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природе и живот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ных.  Л. Н. Толстой.</w:t>
            </w:r>
          </w:p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5.Наш театр. С. Маршак. Волк и лиса.</w:t>
            </w:r>
          </w:p>
          <w:p w:rsidR="000D1570" w:rsidRPr="000A608D" w:rsidRDefault="000D1570" w:rsidP="00906D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6.Маленькие и большие секреты страны Литературии.  </w:t>
            </w: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0D1570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Предполагать на основе названия раздела, какие произведения в нём представлены. Определять нравственный смысл содержания раздела «Люби всё живое». Рассказывать о своём отношении к животным и растениям. Работать в паре, проявляя внимание к собеседнику: высказывать своё мнение, задавать вопросы о прочитанном. Соблюдать нормы общения со старшими, друг с другом. Выражать своё отношение к животным; составлять рассказ о любимой собаке (кошке). Сравнивать понятия: делать хорошо, делать плохо; объяснять их смысл. Участвовать в диалоге; слушать друг друга; договариваться друг с другом. Отбирать материал для создания плаката, газеты в соответствии с темой. Представлять 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собственный творческий продукт.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Классифицировать книги на выставке п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о подтемам. Сравниватьнаучный и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художественный тексты. Проверять себя и самостоятельно оценивать свои достижения на основе диагностической работы,</w:t>
            </w:r>
          </w:p>
          <w:p w:rsidR="00373952" w:rsidRPr="000A608D" w:rsidRDefault="000D1570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представленной в учебнике. Читать выразительно стихотворение, передавая особенности разговора различных птиц, своё собственное отношение. Различать научный и художественный тексты. Освоить приём звукописи как средство создания образа. Находить слова, которые используют поэты для передачи звуков природы. Находить слова в прозаическом и с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тихотворном текстах, характери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зующие героя. Определять героев произведения и их характеры. Распределять роли. Инсценировать произведение. Создавать произведение по серии рисунков. Определя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ть тему выставки книг, находить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нужную книгу</w:t>
            </w:r>
          </w:p>
        </w:tc>
      </w:tr>
      <w:tr w:rsidR="006E0B71" w:rsidRPr="000A608D" w:rsidTr="005F1527">
        <w:trPr>
          <w:trHeight w:val="297"/>
        </w:trPr>
        <w:tc>
          <w:tcPr>
            <w:tcW w:w="53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6E0B71" w:rsidRPr="000A608D" w:rsidRDefault="006E0B71" w:rsidP="005F15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Хорошие соседи, счастливые друзья</w:t>
            </w:r>
          </w:p>
        </w:tc>
        <w:tc>
          <w:tcPr>
            <w:tcW w:w="851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3 ч</w:t>
            </w:r>
          </w:p>
        </w:tc>
        <w:tc>
          <w:tcPr>
            <w:tcW w:w="4394" w:type="dxa"/>
            <w:shd w:val="clear" w:color="auto" w:fill="auto"/>
          </w:tcPr>
          <w:p w:rsidR="006E0B71" w:rsidRPr="000A608D" w:rsidRDefault="006E0B71" w:rsidP="000D157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</w:tr>
      <w:tr w:rsidR="00373952" w:rsidRPr="00BD2C47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1.Выразительное чтение стихотворений. С.Михалков. Песенка друзей. М. Танич. Когда мои друзья со мной. А. Барто. Сонечка.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2.Герой рассказа. Сра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внение произведений по теме, со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держанию, главной мысли. Е. Пермяк. Самое страшное.В. Осеева. Хорошее. Э.Шим. Брат и младшая сестра.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3.Мы идём в библиотеку. Книги o детях.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4.Герой стихотворения. Е. Благинина Паровоз,  паровоз,что в подарок нам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привёз…  В.  Лунин. Мне туфельки мама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вчера подарила.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5. Наш театр. М. Пляцковский. Солнышко на память.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6. Маленькие и большие секреты страныЛитературии.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Предполагать на основе названия раздела, какие произведения в нём представлены. Рассуждать о том, кого можно назвать другом, объяснять, что такое настоящая дружба. Различать, что такое хорошо и что такое плохо. Давать оценку своим</w:t>
            </w:r>
          </w:p>
          <w:p w:rsidR="0037395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и чужим поступкам. Обсуждать с другом зн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ачение понятий: дружба, забота,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взаимопомощь, милосердие; приводить примеры из прочитанных рассказов. Общаться друг с другом, не обижая собеседника. Ока-зывать поддержку, помогать друг другу. Сравнива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ть произведения по теме, содер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жанию и главной мысли. Находить книгу в библиотеке по заданным параметрам. Классифицировать к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нигу по темам. Проверять себя и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самостоятельно оценивать свои достижения. Понимать конкретный смысл основных понятий раздела: рассказ,  герой  рассказа.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Читать в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ыразительно, передавая основной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эмоциональный  тон  произведения.  Читать произведение по ролям.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Определять общую тему произведений. Определять героев произведения. Характеризовать героя произведения по его речи и  поступкам.  Находить  главную  мысль произведения, соотносить содержание произведения с пословицей. Распределять роли.  Определять тему  выставки  книг</w:t>
            </w:r>
          </w:p>
        </w:tc>
      </w:tr>
      <w:tr w:rsidR="006E0B71" w:rsidRPr="000A608D" w:rsidTr="005F1527">
        <w:trPr>
          <w:trHeight w:val="296"/>
        </w:trPr>
        <w:tc>
          <w:tcPr>
            <w:tcW w:w="53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6E0B71" w:rsidRPr="000A608D" w:rsidRDefault="006E0B71" w:rsidP="005F15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Край родной, навек любимый</w:t>
            </w:r>
          </w:p>
        </w:tc>
        <w:tc>
          <w:tcPr>
            <w:tcW w:w="851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3 ч</w:t>
            </w:r>
          </w:p>
        </w:tc>
        <w:tc>
          <w:tcPr>
            <w:tcW w:w="4394" w:type="dxa"/>
            <w:shd w:val="clear" w:color="auto" w:fill="auto"/>
          </w:tcPr>
          <w:p w:rsidR="006E0B71" w:rsidRPr="000A608D" w:rsidRDefault="006E0B71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</w:tr>
      <w:tr w:rsidR="00373952" w:rsidRPr="000A608D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1. Урок  развития речи. Составление сообщений о красоте родного края.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П.  Воронько. Лучше нет родного края.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2. Произведения русских поэтов и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художников  о  при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роде. А. Плещеев. Весна. С. Есенин. Черёмуха. И. Сури-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ков. Лето. Н. Греков. Летом.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3. Сравнение произведений  литературы и живописи И. Левитана,  И. Шишкина,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В. Поленова, И. Грабаря.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4. Образ природы в  литературной 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сказке. В. Сухомлинский. Четыре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сестры. Сочинение сказки по аналогии.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5. Произведения o маме. Г. Виеру.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Сколько звёзд на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ясном небе? Н. Бромлей. Какое самое первое слово?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А. Митяев. За что я люблю свою маму?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6. Произведения o папе. Сравнение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произведений на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одну и ту же тему. Составление рассказа о папе и маме.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7. Мы идём в библиотеку.  Книги  о </w:t>
            </w:r>
            <w:r w:rsidR="00906DF0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Родине. Е. Пермяк.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Первая рыбка.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8. Маленькие и большие секреты страныЛитературии.</w:t>
            </w:r>
          </w:p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F1912" w:rsidRPr="000A608D" w:rsidRDefault="00EF1912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Предполагать на основе названия раздела, какие  произведения  в  нём  представлены.  Рассказывать о своей Родине; о своей семье; о своих чувствах к Родине, месту, где родился и вырос; о любви к своей семье, своим родителям,  братьям  и  сёстрам.  Передавать  при чтении  стихов  настроение  в  соответствии  с речевой  задачей:  выразить  радость,  печаль. Объяснять значение слов Родина, Отечество.</w:t>
            </w:r>
          </w:p>
          <w:p w:rsidR="00373952" w:rsidRPr="000A608D" w:rsidRDefault="00EF1912" w:rsidP="008724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Знать названия страны и города, в котором  живёшь.  Выразительно  читать  стихи, посвящённые столице. Объяснять смысл выражения  Родина-мать.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Рассуждать о том, в чём проявляется заботливое отношение к родным в семье, что такое внимание и любовь к ним . Работать в паре; выслушивать друг друга; договариваться друг с другом. Сравнивать произведения на одну и ту же тему. Сравнивать произведения словесного и изобразительного искусства; находить общее и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ab/>
              <w:t>различия. Находить нужную книгу в библиотеке по тематическому указателю. Класси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фицировать книги по темам. Про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верять себя и самостоятельно оценивать свои достижения. Понимать конкретный смысл основных поняти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й раздела: стихи, рифма. Читать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произведения, выражая настроение и собственное отношение к изобр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ажаемому. Объяснять смысл прочи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танных</w:t>
            </w:r>
            <w:r w:rsidR="00F72CA5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произведений. Находить рифму в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стихотвор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ении. Находить сравнения. На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блюдать за использованием сравнений.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Придумывать сравнения. Определять ритм стихотворения; читать на основе ритма. Чувс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твовать настроение автора к изо</w:t>
            </w: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бражаемому в произведении. Сочинять сказки самостоятельно. Определять тему выставки книг</w:t>
            </w:r>
          </w:p>
        </w:tc>
      </w:tr>
      <w:tr w:rsidR="006E0B71" w:rsidRPr="000A608D" w:rsidTr="00906DF0">
        <w:trPr>
          <w:trHeight w:val="303"/>
        </w:trPr>
        <w:tc>
          <w:tcPr>
            <w:tcW w:w="534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6E0B71" w:rsidRPr="000A608D" w:rsidRDefault="006E0B71" w:rsidP="006E0B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Сто фантазий</w:t>
            </w:r>
          </w:p>
        </w:tc>
        <w:tc>
          <w:tcPr>
            <w:tcW w:w="851" w:type="dxa"/>
            <w:shd w:val="clear" w:color="auto" w:fill="auto"/>
          </w:tcPr>
          <w:p w:rsidR="006E0B71" w:rsidRPr="000A608D" w:rsidRDefault="006E0B71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b/>
                <w:sz w:val="20"/>
                <w:szCs w:val="20"/>
                <w:lang w:val="ru-RU" w:eastAsia="ru-RU"/>
              </w:rPr>
              <w:t>2 ч</w:t>
            </w:r>
          </w:p>
        </w:tc>
        <w:tc>
          <w:tcPr>
            <w:tcW w:w="4394" w:type="dxa"/>
            <w:shd w:val="clear" w:color="auto" w:fill="auto"/>
          </w:tcPr>
          <w:p w:rsidR="006E0B71" w:rsidRPr="000A608D" w:rsidRDefault="006E0B71" w:rsidP="00EF19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</w:tr>
      <w:tr w:rsidR="00373952" w:rsidRPr="000A608D" w:rsidTr="00906DF0">
        <w:trPr>
          <w:trHeight w:val="575"/>
        </w:trPr>
        <w:tc>
          <w:tcPr>
            <w:tcW w:w="534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8724C6" w:rsidRPr="000A608D" w:rsidRDefault="008724C6" w:rsidP="008724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Р. Сеф. Совершенно непонятно. В. Маяковский.   Тучкины штучки.  В.  Викто-</w:t>
            </w:r>
          </w:p>
          <w:p w:rsidR="008724C6" w:rsidRPr="000A608D" w:rsidRDefault="00F72CA5" w:rsidP="008724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ров. Поэт нашёл в себе слова… 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Ю. Мориц. Сто фантазий. И. П</w:t>
            </w:r>
            <w:r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ивоварова Я палочкой волшебной… 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Г.  Цыферов.  Про</w:t>
            </w:r>
            <w:r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 меня и про цыплёнка… Сочинение 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со</w:t>
            </w:r>
            <w:r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бственных текстов по аналогии с 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художественны</w:t>
            </w:r>
            <w:r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 xml:space="preserve">ми </w:t>
            </w:r>
            <w:r w:rsidR="008724C6"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произведениями</w:t>
            </w:r>
          </w:p>
        </w:tc>
        <w:tc>
          <w:tcPr>
            <w:tcW w:w="851" w:type="dxa"/>
            <w:shd w:val="clear" w:color="auto" w:fill="auto"/>
          </w:tcPr>
          <w:p w:rsidR="00373952" w:rsidRPr="000A608D" w:rsidRDefault="00373952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73952" w:rsidRPr="000A608D" w:rsidRDefault="008724C6" w:rsidP="008724C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ourier New" w:hAnsi="Times New Roman"/>
                <w:sz w:val="20"/>
                <w:szCs w:val="20"/>
                <w:lang w:val="ru-RU" w:eastAsia="ru-RU"/>
              </w:rPr>
              <w:t>Предполагать на основе названия раздела, какие произведения будут представлены. Читать вслух с постепенным переходом на чтение про себя. Сочинять собственные истории. Объяснять значение понятия творчество. Сочинять небольшой рассказ или сказку, подражая  писателю  прочитанных  произведений</w:t>
            </w:r>
          </w:p>
        </w:tc>
      </w:tr>
    </w:tbl>
    <w:p w:rsidR="007855FA" w:rsidRPr="000A608D" w:rsidRDefault="007855FA" w:rsidP="00EB3D65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FA1D01" w:rsidRPr="000A608D" w:rsidRDefault="00FA1D01" w:rsidP="00FA1D0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0A608D">
        <w:rPr>
          <w:rFonts w:ascii="Times New Roman" w:hAnsi="Times New Roman"/>
          <w:sz w:val="20"/>
          <w:szCs w:val="20"/>
          <w:lang w:val="ru-RU"/>
        </w:rPr>
        <w:t xml:space="preserve">Промежуточная итоговая аттестация планируется в форме интегрированной проверочной работы.   </w:t>
      </w:r>
    </w:p>
    <w:p w:rsidR="00F426FA" w:rsidRPr="000A608D" w:rsidRDefault="00F426FA" w:rsidP="007855FA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A90ECB" w:rsidRPr="000A608D" w:rsidRDefault="00A90ECB" w:rsidP="00DC400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  <w:lang w:val="ru-RU" w:eastAsia="ru-RU"/>
        </w:rPr>
      </w:pPr>
    </w:p>
    <w:p w:rsidR="00A90ECB" w:rsidRPr="000A608D" w:rsidRDefault="00A90ECB" w:rsidP="00163A5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0"/>
          <w:szCs w:val="20"/>
          <w:lang w:val="ru-RU" w:eastAsia="ru-RU"/>
        </w:rPr>
      </w:pPr>
    </w:p>
    <w:p w:rsidR="00DC4007" w:rsidRPr="000A608D" w:rsidRDefault="00DC4007" w:rsidP="00DC400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  <w:lang w:val="ru-RU" w:eastAsia="ru-RU"/>
        </w:rPr>
      </w:pPr>
      <w:r w:rsidRPr="000A608D">
        <w:rPr>
          <w:rFonts w:ascii="Times New Roman" w:eastAsia="Calibri" w:hAnsi="Times New Roman"/>
          <w:b/>
          <w:sz w:val="20"/>
          <w:szCs w:val="20"/>
          <w:lang w:val="ru-RU" w:eastAsia="ru-RU"/>
        </w:rPr>
        <w:t>Календарно-тематическое планирование</w:t>
      </w:r>
    </w:p>
    <w:p w:rsidR="00A119B5" w:rsidRPr="000A608D" w:rsidRDefault="005529C5" w:rsidP="005529C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  <w:lang w:val="ru-RU" w:eastAsia="ru-RU"/>
        </w:rPr>
      </w:pPr>
      <w:r w:rsidRPr="000A608D">
        <w:rPr>
          <w:rFonts w:ascii="Times New Roman" w:eastAsia="Calibri" w:hAnsi="Times New Roman"/>
          <w:b/>
          <w:sz w:val="20"/>
          <w:szCs w:val="20"/>
          <w:lang w:val="ru-RU" w:eastAsia="ru-RU"/>
        </w:rPr>
        <w:t>1 класс</w:t>
      </w:r>
    </w:p>
    <w:p w:rsidR="00DC4007" w:rsidRPr="000A608D" w:rsidRDefault="00DC4007" w:rsidP="00DC400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  <w:lang w:val="ru-RU" w:eastAsia="ru-RU"/>
        </w:rPr>
      </w:pPr>
    </w:p>
    <w:tbl>
      <w:tblPr>
        <w:tblW w:w="10211" w:type="dxa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6379"/>
        <w:gridCol w:w="992"/>
        <w:gridCol w:w="1134"/>
        <w:gridCol w:w="1159"/>
      </w:tblGrid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№ урока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Раздел, тема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Количество часов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Дата проведения по плану</w:t>
            </w: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Дата проведения по факту</w:t>
            </w:r>
          </w:p>
        </w:tc>
      </w:tr>
      <w:tr w:rsidR="003365F9" w:rsidRPr="000A608D" w:rsidTr="00A119B5">
        <w:tc>
          <w:tcPr>
            <w:tcW w:w="547" w:type="dxa"/>
            <w:shd w:val="clear" w:color="auto" w:fill="auto"/>
          </w:tcPr>
          <w:p w:rsidR="003365F9" w:rsidRPr="000A608D" w:rsidRDefault="003365F9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3365F9" w:rsidRPr="000A608D" w:rsidRDefault="003365F9" w:rsidP="00796A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Добукварный период</w:t>
            </w:r>
          </w:p>
        </w:tc>
        <w:tc>
          <w:tcPr>
            <w:tcW w:w="992" w:type="dxa"/>
            <w:shd w:val="clear" w:color="auto" w:fill="auto"/>
          </w:tcPr>
          <w:p w:rsidR="003365F9" w:rsidRPr="000A608D" w:rsidRDefault="00796A8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10 ч</w:t>
            </w:r>
          </w:p>
        </w:tc>
        <w:tc>
          <w:tcPr>
            <w:tcW w:w="1134" w:type="dxa"/>
            <w:shd w:val="clear" w:color="auto" w:fill="auto"/>
          </w:tcPr>
          <w:p w:rsidR="003365F9" w:rsidRPr="000A608D" w:rsidRDefault="003365F9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3365F9" w:rsidRPr="000A608D" w:rsidRDefault="003365F9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3365F9" w:rsidP="003365F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«Давайте  знакомиться!» Мир знаний.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611523" w:rsidP="006115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«Жест и его значение». Культура общения. Мимика и ее рол</w:t>
            </w:r>
            <w:r w:rsidR="00BF503F"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 xml:space="preserve">ь в общении. Общение без слов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611523" w:rsidP="006115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«Как   поня</w:t>
            </w:r>
            <w:r w:rsidR="00BF503F"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 xml:space="preserve">ть животных». Письменная речь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611523" w:rsidP="006115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>Разговаривают</w:t>
            </w:r>
            <w:r w:rsidR="00D02D08"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ли предметы. Слова  и предметы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611523" w:rsidP="006115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Интонация, ее роль в общен</w:t>
            </w:r>
            <w:r w:rsidR="00BF503F"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ии. «Загадочное</w:t>
            </w:r>
            <w:r w:rsidR="00BF503F"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ab/>
              <w:t xml:space="preserve">письмо»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611523" w:rsidRPr="000A608D" w:rsidRDefault="00DC4007" w:rsidP="006115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11523" w:rsidRPr="000A608D">
              <w:rPr>
                <w:rFonts w:ascii="Times New Roman" w:hAnsi="Times New Roman"/>
                <w:sz w:val="20"/>
                <w:szCs w:val="20"/>
                <w:lang w:val="ru-RU"/>
              </w:rPr>
              <w:t>«Мир</w:t>
            </w:r>
            <w:r w:rsidR="00611523" w:rsidRPr="000A608D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полон звуков».</w:t>
            </w:r>
            <w:r w:rsidR="00611523" w:rsidRPr="000A608D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 Подготовка</w:t>
            </w:r>
            <w:r w:rsidR="00611523" w:rsidRPr="000A608D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к усвоению</w:t>
            </w:r>
          </w:p>
          <w:p w:rsidR="00DC4007" w:rsidRPr="000A608D" w:rsidRDefault="00BF503F" w:rsidP="006115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>Звукобуквенного письма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DC4007" w:rsidP="00D02D0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Рассказ в картинках. Загадочное письмо. Звуки в природе.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611523" w:rsidRPr="000A608D" w:rsidRDefault="00DC4007" w:rsidP="00D02D0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Гласные и согласные звуки. </w:t>
            </w:r>
            <w:r w:rsidR="00D02D08"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11523"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 xml:space="preserve">Твердые и мягкие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DC4007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611523" w:rsidP="006115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Звучание  и значение слова.Слова  и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ab/>
              <w:t>слоги.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611523" w:rsidRPr="000A608D" w:rsidTr="00A119B5">
        <w:tc>
          <w:tcPr>
            <w:tcW w:w="547" w:type="dxa"/>
            <w:shd w:val="clear" w:color="auto" w:fill="auto"/>
          </w:tcPr>
          <w:p w:rsidR="00611523" w:rsidRPr="000A608D" w:rsidRDefault="00611523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10</w:t>
            </w:r>
          </w:p>
        </w:tc>
        <w:tc>
          <w:tcPr>
            <w:tcW w:w="6379" w:type="dxa"/>
            <w:shd w:val="clear" w:color="auto" w:fill="auto"/>
          </w:tcPr>
          <w:p w:rsidR="00611523" w:rsidRPr="000A608D" w:rsidRDefault="00611523" w:rsidP="0061152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Ударение в сло</w:t>
            </w:r>
            <w:r w:rsidR="00BF503F"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 xml:space="preserve">ве.  Слово и предложение </w:t>
            </w:r>
          </w:p>
        </w:tc>
        <w:tc>
          <w:tcPr>
            <w:tcW w:w="992" w:type="dxa"/>
            <w:shd w:val="clear" w:color="auto" w:fill="auto"/>
          </w:tcPr>
          <w:p w:rsidR="00611523" w:rsidRPr="000A608D" w:rsidRDefault="00175CCF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611523" w:rsidRPr="000A608D" w:rsidRDefault="00611523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611523" w:rsidRPr="000A608D" w:rsidRDefault="00611523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611523" w:rsidRPr="000A608D" w:rsidTr="00A119B5">
        <w:tc>
          <w:tcPr>
            <w:tcW w:w="547" w:type="dxa"/>
            <w:shd w:val="clear" w:color="auto" w:fill="auto"/>
          </w:tcPr>
          <w:p w:rsidR="00611523" w:rsidRPr="000A608D" w:rsidRDefault="00611523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611523" w:rsidRPr="000A608D" w:rsidRDefault="00796A87" w:rsidP="00796A8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kern w:val="3"/>
                <w:sz w:val="20"/>
                <w:szCs w:val="20"/>
                <w:lang w:val="ru-RU"/>
              </w:rPr>
              <w:t>Букварный период</w:t>
            </w:r>
          </w:p>
        </w:tc>
        <w:tc>
          <w:tcPr>
            <w:tcW w:w="992" w:type="dxa"/>
            <w:shd w:val="clear" w:color="auto" w:fill="auto"/>
          </w:tcPr>
          <w:p w:rsidR="00611523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kern w:val="3"/>
                <w:sz w:val="20"/>
                <w:szCs w:val="20"/>
                <w:lang w:val="ru-RU"/>
              </w:rPr>
              <w:t>36</w:t>
            </w:r>
            <w:r w:rsidR="00796A87" w:rsidRPr="000A608D">
              <w:rPr>
                <w:rFonts w:ascii="Times New Roman" w:hAnsi="Times New Roman"/>
                <w:b/>
                <w:kern w:val="3"/>
                <w:sz w:val="20"/>
                <w:szCs w:val="20"/>
                <w:lang w:val="ru-RU"/>
              </w:rPr>
              <w:t xml:space="preserve"> ч</w:t>
            </w:r>
          </w:p>
        </w:tc>
        <w:tc>
          <w:tcPr>
            <w:tcW w:w="1134" w:type="dxa"/>
            <w:shd w:val="clear" w:color="auto" w:fill="auto"/>
          </w:tcPr>
          <w:p w:rsidR="00611523" w:rsidRPr="000A608D" w:rsidRDefault="00611523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611523" w:rsidRPr="000A608D" w:rsidRDefault="00611523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DC4007" w:rsidP="00DC40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 [а], буква Аа.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517BE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DC4007" w:rsidRPr="000A608D" w:rsidTr="00A119B5">
        <w:tc>
          <w:tcPr>
            <w:tcW w:w="547" w:type="dxa"/>
            <w:shd w:val="clear" w:color="auto" w:fill="auto"/>
          </w:tcPr>
          <w:p w:rsidR="00DC4007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DC4007" w:rsidRPr="000A608D" w:rsidRDefault="00DC4007" w:rsidP="00BF50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 [о]; буква Оо. </w:t>
            </w:r>
          </w:p>
        </w:tc>
        <w:tc>
          <w:tcPr>
            <w:tcW w:w="992" w:type="dxa"/>
            <w:shd w:val="clear" w:color="auto" w:fill="auto"/>
          </w:tcPr>
          <w:p w:rsidR="00DC4007" w:rsidRPr="000A608D" w:rsidRDefault="00517BE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DC4007" w:rsidRPr="000A608D" w:rsidRDefault="00DC4007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 [у], буква Уу.  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Звуки [и], буквы Ии,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 [ы], буквы Ы, ы.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 [э], буква Ээ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Звуки [м – м’], буква Мм.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BF50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Звуки [с – с’], буква Сс.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[н – н’], буква Нн. 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BF50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10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BF503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Звуки [л – л’], буква Лл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BF50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[т – т’], буква Тт.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12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BF50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[к – к’], буква Кк.   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13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BF50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[р – р’], буква Рр.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14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[в – в’], буква Вв.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15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[п – п’], буква Пп.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16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[г – г’], буква Гг. 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17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Буквы Ее, Ёё в начале слова и после гласных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18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0A745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Буквы Ее, Ёё  после согласных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19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0A745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[б – б’], буква Бб.     Азбука №2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0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[з – з’], буква Зз.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21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[д – д’], буква Дд.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C9709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Звук[ж – ж’],  и буква Жж.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Буква Яя в начале слова и после гласных. Буква Я после согласных как указатель их  мягкости.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Звуки [х – х’], буква Хх.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</w:rPr>
              <w:t>Знакомство с буквой «ь».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Звук[й], буква Йй.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Буква Юю в начале слова и после гласных.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2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</w:rPr>
              <w:t>Буква Ю после согласных.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29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Звук [ш], буква Шш. Звуки [ж] и [ш] как парные звукипо звонкости – глухости.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3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0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 [ч’], буква </w:t>
            </w:r>
            <w:r w:rsidRPr="000A608D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Чч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3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 [щ’], буква </w:t>
            </w:r>
            <w:r w:rsidRPr="000A608D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Щщ.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3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 [ц], буква </w:t>
            </w:r>
            <w:r w:rsidRPr="000A608D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Цц.</w:t>
            </w: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3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Звуки [ф] и [ф’], буква </w:t>
            </w:r>
            <w:r w:rsidRPr="000A608D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Фф.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EA53B6" w:rsidP="00A1749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0A745C" w:rsidRPr="000A608D" w:rsidTr="00A119B5">
        <w:tc>
          <w:tcPr>
            <w:tcW w:w="547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3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0A745C" w:rsidRPr="000A608D" w:rsidRDefault="000A745C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Разделительные «ь» и «ъ» знаки.</w:t>
            </w:r>
          </w:p>
        </w:tc>
        <w:tc>
          <w:tcPr>
            <w:tcW w:w="992" w:type="dxa"/>
            <w:shd w:val="clear" w:color="auto" w:fill="auto"/>
          </w:tcPr>
          <w:p w:rsidR="000A745C" w:rsidRPr="000A608D" w:rsidRDefault="00EA53B6" w:rsidP="00A1749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0A745C" w:rsidRPr="000A608D" w:rsidRDefault="000A745C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3</w:t>
            </w: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«Про всё на свете». Что, где, когда и почему? Удивительное рядом. Об одном и том же по-разному.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DC40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36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Умеет ли разговаривать природа. Чтобы представить слово Сравни и подумай. Большие и маленькие секреты. </w:t>
            </w:r>
            <w:r w:rsidRPr="000A608D">
              <w:rPr>
                <w:rFonts w:ascii="Times New Roman" w:hAnsi="Times New Roman"/>
                <w:bCs/>
                <w:sz w:val="20"/>
                <w:szCs w:val="20"/>
              </w:rPr>
              <w:t>Волшебство слова.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C9709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163A5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DC400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8F1AE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Книги – мои друзья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2ч 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47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a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>Знакомство с учебником «Как бы жили мы без книг?..» С. Михалков. А.С.Пушкин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48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>Большие секреты страны Литературии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175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Радуга-дуга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49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Пословица – мудрость народная.  Песенки разных народов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50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Мы идем в библиотеку. Произведения устного народного творчества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51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Маленькие и большие секреты страны Литературии.   </w:t>
            </w:r>
            <w:r w:rsidRPr="000A608D">
              <w:rPr>
                <w:rFonts w:ascii="Times New Roman" w:hAnsi="Times New Roman"/>
                <w:sz w:val="20"/>
                <w:szCs w:val="20"/>
              </w:rPr>
              <w:t xml:space="preserve">Контроль и проверка результатов.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517BE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Здравствуй, сказка!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</w:rPr>
              <w:t>4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52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Жили-были буквы.Сравнение авторской и народной сказок 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Т. Павлова «Рассказ мудрой вороны».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53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сказке солнышко горит, справедливость </w:t>
            </w:r>
          </w:p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ней царит!</w:t>
            </w:r>
            <w:r w:rsidRPr="000A608D">
              <w:rPr>
                <w:rFonts w:ascii="Times New Roman" w:hAnsi="Times New Roman" w:cs="Times New Roman"/>
                <w:sz w:val="20"/>
                <w:szCs w:val="20"/>
              </w:rPr>
              <w:t xml:space="preserve"> Русская народная сказка «Лиса, заяц и петух». Л. Пантелеев  «Две лягушки»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54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Сказки народов России</w:t>
            </w:r>
            <w:r w:rsidRPr="000A608D">
              <w:rPr>
                <w:rFonts w:ascii="Times New Roman" w:hAnsi="Times New Roman" w:cs="Times New Roman"/>
                <w:sz w:val="20"/>
                <w:szCs w:val="20"/>
              </w:rPr>
              <w:t xml:space="preserve"> Татарская сказка «Три дочери», </w:t>
            </w:r>
            <w:r w:rsidRPr="000A608D">
              <w:rPr>
                <w:rFonts w:ascii="Times New Roman" w:hAnsi="Times New Roman" w:cs="Times New Roman"/>
                <w:bCs/>
                <w:sz w:val="20"/>
                <w:szCs w:val="20"/>
              </w:rPr>
              <w:t>«Два лентяя»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55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Маленькие  и большие секреты страны Литературии. </w:t>
            </w: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Диагностическая работа  № 1.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175CC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Люблю всё живое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</w:rPr>
              <w:t>3ч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56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Никого не обижай </w:t>
            </w:r>
            <w:r w:rsidRPr="000A608D">
              <w:rPr>
                <w:rFonts w:ascii="Times New Roman" w:hAnsi="Times New Roman" w:cs="Times New Roman"/>
                <w:sz w:val="20"/>
                <w:szCs w:val="20"/>
              </w:rPr>
              <w:t>В. Лунин «Никого не обижай».Е. Благинина «Котенок».</w:t>
            </w: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A608D">
              <w:rPr>
                <w:rFonts w:ascii="Times New Roman" w:hAnsi="Times New Roman" w:cs="Times New Roman"/>
                <w:sz w:val="20"/>
                <w:szCs w:val="20"/>
              </w:rPr>
              <w:t>И. Токмакова «Лягушки»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57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«Мы в ответе за тех, кого приручили…» </w:t>
            </w:r>
            <w:r w:rsidRPr="000A608D">
              <w:rPr>
                <w:rFonts w:ascii="Times New Roman" w:hAnsi="Times New Roman" w:cs="Times New Roman"/>
                <w:sz w:val="20"/>
                <w:szCs w:val="20"/>
              </w:rPr>
              <w:t>И. Пивоварова «Всех угостила». С. Михалков «Зяблик» Н. Сладков «Без хвоста». Фотогазета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58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sz w:val="20"/>
                <w:szCs w:val="20"/>
              </w:rPr>
              <w:t>Л. Толстой «Русская азбука». Ю. Тувим«Загадки оживотных»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 xml:space="preserve"> 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517BE7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Хорошие соседи, счастливые друзья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  <w:t>59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517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Введение в содержание рассказа. С.Михалков «Песенка друзей» Характеристика героя произведения  Е.Пермяк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60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608D">
              <w:rPr>
                <w:rFonts w:ascii="Times New Roman" w:hAnsi="Times New Roman" w:cs="Times New Roman"/>
                <w:sz w:val="20"/>
                <w:szCs w:val="20"/>
              </w:rPr>
              <w:t>Книги о детях. Э.Шим «Брат и младшая сестра»  Стихи Благининой, В. Лунина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61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437D2" w:rsidP="00517BE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>Л.Толстой «Не лениться», «К</w:t>
            </w:r>
            <w:r w:rsidR="008F1AE1" w:rsidRPr="000A608D">
              <w:rPr>
                <w:rFonts w:ascii="Times New Roman" w:hAnsi="Times New Roman"/>
                <w:sz w:val="20"/>
                <w:szCs w:val="20"/>
                <w:lang w:val="ru-RU"/>
              </w:rPr>
              <w:t>осточка»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F1AE1"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Маленькие  и большие секреты страны Литературии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517BE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«Край родной, навек любимый…»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517B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62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683F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Стихотворения русских поэтов о природе. Природа в произведениях русских художников. </w:t>
            </w:r>
            <w:r w:rsidRPr="000A608D">
              <w:rPr>
                <w:rFonts w:ascii="Times New Roman" w:hAnsi="Times New Roman"/>
                <w:sz w:val="20"/>
                <w:szCs w:val="20"/>
              </w:rPr>
              <w:t xml:space="preserve">П. Воронько </w:t>
            </w: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Образ природы в литературной сказке.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63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Интегрированная проверочная работа </w:t>
            </w:r>
          </w:p>
          <w:p w:rsidR="008F1AE1" w:rsidRPr="000A608D" w:rsidRDefault="008F1AE1" w:rsidP="003365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>В. Сухомлинский «Четыре сестры». Сочиняем сказку.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64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Рассказ о своей семье. А Митяев «За что я люблю свою маму», В Берестов «Стихи для папы» </w:t>
            </w:r>
            <w:r w:rsidRPr="000A608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Маленькие и большие секреты страны Литературии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517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b/>
                <w:kern w:val="3"/>
                <w:sz w:val="20"/>
                <w:szCs w:val="20"/>
              </w:rPr>
              <w:t xml:space="preserve">Сто фантазий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hAnsi="Times New Roman"/>
                <w:b/>
                <w:kern w:val="3"/>
                <w:sz w:val="20"/>
                <w:szCs w:val="20"/>
              </w:rPr>
              <w:t>2ч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65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Введение в содержан.раздела. Р. Сеф «Совершенно непонятно»,  Ю. Мориц «Сто фантазий»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  <w:tr w:rsidR="008F1AE1" w:rsidRPr="000A608D" w:rsidTr="00A119B5">
        <w:tc>
          <w:tcPr>
            <w:tcW w:w="547" w:type="dxa"/>
            <w:shd w:val="clear" w:color="auto" w:fill="auto"/>
          </w:tcPr>
          <w:p w:rsidR="008F1AE1" w:rsidRPr="000A608D" w:rsidRDefault="008F1AE1" w:rsidP="003365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0"/>
                <w:szCs w:val="20"/>
              </w:rPr>
            </w:pPr>
            <w:r w:rsidRPr="000A608D">
              <w:rPr>
                <w:rFonts w:ascii="Times New Roman" w:hAnsi="Times New Roman"/>
                <w:kern w:val="3"/>
                <w:sz w:val="20"/>
                <w:szCs w:val="20"/>
              </w:rPr>
              <w:t>66</w:t>
            </w:r>
          </w:p>
        </w:tc>
        <w:tc>
          <w:tcPr>
            <w:tcW w:w="6379" w:type="dxa"/>
            <w:shd w:val="clear" w:color="auto" w:fill="auto"/>
          </w:tcPr>
          <w:p w:rsidR="008F1AE1" w:rsidRPr="000A608D" w:rsidRDefault="008F1AE1" w:rsidP="003365F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kern w:val="3"/>
                <w:sz w:val="20"/>
                <w:szCs w:val="20"/>
                <w:lang w:val="ru-RU"/>
              </w:rPr>
            </w:pPr>
            <w:r w:rsidRPr="000A608D">
              <w:rPr>
                <w:rFonts w:ascii="Times New Roman" w:hAnsi="Times New Roman"/>
                <w:sz w:val="20"/>
                <w:szCs w:val="20"/>
                <w:lang w:val="ru-RU"/>
              </w:rPr>
              <w:t>Учусь сочинять сам. И. Пивоварова «Я палочкой волшебной тихонько поведу», Г. Цыферов «Про меня и про цыплёнка»</w:t>
            </w:r>
            <w:r w:rsidRPr="000A608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  <w:r w:rsidRPr="000A608D"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  <w:t>1 ч</w:t>
            </w:r>
          </w:p>
        </w:tc>
        <w:tc>
          <w:tcPr>
            <w:tcW w:w="1134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59" w:type="dxa"/>
            <w:shd w:val="clear" w:color="auto" w:fill="auto"/>
          </w:tcPr>
          <w:p w:rsidR="008F1AE1" w:rsidRPr="000A608D" w:rsidRDefault="008F1AE1" w:rsidP="00DC40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ru-RU"/>
              </w:rPr>
            </w:pPr>
          </w:p>
        </w:tc>
      </w:tr>
    </w:tbl>
    <w:p w:rsidR="006F1139" w:rsidRPr="000A608D" w:rsidRDefault="006F1139" w:rsidP="00163A55">
      <w:pPr>
        <w:spacing w:after="0" w:line="240" w:lineRule="auto"/>
        <w:rPr>
          <w:rFonts w:ascii="Times New Roman" w:hAnsi="Times New Roman"/>
          <w:b/>
          <w:sz w:val="20"/>
          <w:szCs w:val="20"/>
          <w:lang w:val="ru-RU"/>
        </w:rPr>
      </w:pPr>
      <w:bookmarkStart w:id="0" w:name="_GoBack"/>
      <w:bookmarkEnd w:id="0"/>
    </w:p>
    <w:sectPr w:rsidR="006F1139" w:rsidRPr="000A608D" w:rsidSect="00FD668B">
      <w:footerReference w:type="default" r:id="rId9"/>
      <w:type w:val="continuous"/>
      <w:pgSz w:w="11906" w:h="16838"/>
      <w:pgMar w:top="1134" w:right="851" w:bottom="1134" w:left="1701" w:header="720" w:footer="720" w:gutter="0"/>
      <w:pgNumType w:start="2"/>
      <w:cols w:space="720" w:equalWidth="0">
        <w:col w:w="9495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00F" w:rsidRDefault="005E200F" w:rsidP="000E7935">
      <w:pPr>
        <w:spacing w:after="0" w:line="240" w:lineRule="auto"/>
      </w:pPr>
      <w:r>
        <w:separator/>
      </w:r>
    </w:p>
  </w:endnote>
  <w:endnote w:type="continuationSeparator" w:id="0">
    <w:p w:rsidR="005E200F" w:rsidRDefault="005E200F" w:rsidP="000E7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28" w:rsidRDefault="00381A2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E200F" w:rsidRPr="005E200F">
      <w:rPr>
        <w:noProof/>
        <w:lang w:val="ru-RU"/>
      </w:rPr>
      <w:t>2</w:t>
    </w:r>
    <w:r>
      <w:fldChar w:fldCharType="end"/>
    </w:r>
  </w:p>
  <w:p w:rsidR="00381A28" w:rsidRDefault="00381A2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00F" w:rsidRDefault="005E200F" w:rsidP="000E7935">
      <w:pPr>
        <w:spacing w:after="0" w:line="240" w:lineRule="auto"/>
      </w:pPr>
      <w:r>
        <w:separator/>
      </w:r>
    </w:p>
  </w:footnote>
  <w:footnote w:type="continuationSeparator" w:id="0">
    <w:p w:rsidR="005E200F" w:rsidRDefault="005E200F" w:rsidP="000E7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4B12"/>
    <w:multiLevelType w:val="hybridMultilevel"/>
    <w:tmpl w:val="7842F77E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1674D"/>
    <w:multiLevelType w:val="hybridMultilevel"/>
    <w:tmpl w:val="911A154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C0A32"/>
    <w:multiLevelType w:val="hybridMultilevel"/>
    <w:tmpl w:val="A20C538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D6470"/>
    <w:multiLevelType w:val="hybridMultilevel"/>
    <w:tmpl w:val="B67C4A5C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81495"/>
    <w:multiLevelType w:val="hybridMultilevel"/>
    <w:tmpl w:val="7582676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1692E"/>
    <w:multiLevelType w:val="hybridMultilevel"/>
    <w:tmpl w:val="B0D0C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F460F"/>
    <w:multiLevelType w:val="hybridMultilevel"/>
    <w:tmpl w:val="ECF6481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3173B"/>
    <w:multiLevelType w:val="hybridMultilevel"/>
    <w:tmpl w:val="D370128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33E4E"/>
    <w:multiLevelType w:val="hybridMultilevel"/>
    <w:tmpl w:val="B036A1D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8A3B09"/>
    <w:multiLevelType w:val="hybridMultilevel"/>
    <w:tmpl w:val="0560840A"/>
    <w:lvl w:ilvl="0" w:tplc="C400BED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5431DB"/>
    <w:multiLevelType w:val="hybridMultilevel"/>
    <w:tmpl w:val="D84EA05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845517"/>
    <w:multiLevelType w:val="hybridMultilevel"/>
    <w:tmpl w:val="532AD9F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CC1CD6"/>
    <w:multiLevelType w:val="hybridMultilevel"/>
    <w:tmpl w:val="CF244A5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2E470F"/>
    <w:multiLevelType w:val="hybridMultilevel"/>
    <w:tmpl w:val="8488EFF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D2FF1"/>
    <w:multiLevelType w:val="hybridMultilevel"/>
    <w:tmpl w:val="E2CC56D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4F4350"/>
    <w:multiLevelType w:val="hybridMultilevel"/>
    <w:tmpl w:val="26F84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C3087"/>
    <w:multiLevelType w:val="hybridMultilevel"/>
    <w:tmpl w:val="E29AB53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B3E79"/>
    <w:multiLevelType w:val="hybridMultilevel"/>
    <w:tmpl w:val="B7E0AF6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4B2282"/>
    <w:multiLevelType w:val="hybridMultilevel"/>
    <w:tmpl w:val="3CBE9D1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8"/>
  </w:num>
  <w:num w:numId="8">
    <w:abstractNumId w:val="16"/>
  </w:num>
  <w:num w:numId="9">
    <w:abstractNumId w:val="4"/>
  </w:num>
  <w:num w:numId="10">
    <w:abstractNumId w:val="17"/>
  </w:num>
  <w:num w:numId="11">
    <w:abstractNumId w:val="5"/>
  </w:num>
  <w:num w:numId="12">
    <w:abstractNumId w:val="14"/>
  </w:num>
  <w:num w:numId="13">
    <w:abstractNumId w:val="13"/>
  </w:num>
  <w:num w:numId="14">
    <w:abstractNumId w:val="10"/>
  </w:num>
  <w:num w:numId="15">
    <w:abstractNumId w:val="11"/>
  </w:num>
  <w:num w:numId="16">
    <w:abstractNumId w:val="15"/>
  </w:num>
  <w:num w:numId="17">
    <w:abstractNumId w:val="8"/>
  </w:num>
  <w:num w:numId="18">
    <w:abstractNumId w:val="2"/>
  </w:num>
  <w:num w:numId="19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228D"/>
    <w:rsid w:val="00015162"/>
    <w:rsid w:val="00047AC6"/>
    <w:rsid w:val="00053B70"/>
    <w:rsid w:val="000658EA"/>
    <w:rsid w:val="00071D55"/>
    <w:rsid w:val="000A48A9"/>
    <w:rsid w:val="000A5A5E"/>
    <w:rsid w:val="000A608D"/>
    <w:rsid w:val="000A745C"/>
    <w:rsid w:val="000C623E"/>
    <w:rsid w:val="000C765E"/>
    <w:rsid w:val="000D1570"/>
    <w:rsid w:val="000E7935"/>
    <w:rsid w:val="0012388C"/>
    <w:rsid w:val="00163A55"/>
    <w:rsid w:val="00175CCF"/>
    <w:rsid w:val="00183F16"/>
    <w:rsid w:val="001D2DFD"/>
    <w:rsid w:val="002A2A22"/>
    <w:rsid w:val="002B77BA"/>
    <w:rsid w:val="003365F9"/>
    <w:rsid w:val="0035739A"/>
    <w:rsid w:val="00363870"/>
    <w:rsid w:val="00373952"/>
    <w:rsid w:val="00381A28"/>
    <w:rsid w:val="003C516E"/>
    <w:rsid w:val="003E0833"/>
    <w:rsid w:val="004A4616"/>
    <w:rsid w:val="004B037E"/>
    <w:rsid w:val="004B0AFE"/>
    <w:rsid w:val="004C2143"/>
    <w:rsid w:val="004C346C"/>
    <w:rsid w:val="004C7A7E"/>
    <w:rsid w:val="005171D1"/>
    <w:rsid w:val="00517BE7"/>
    <w:rsid w:val="00524280"/>
    <w:rsid w:val="005529C5"/>
    <w:rsid w:val="005B3886"/>
    <w:rsid w:val="005B3C20"/>
    <w:rsid w:val="005C63F5"/>
    <w:rsid w:val="005D1460"/>
    <w:rsid w:val="005E200F"/>
    <w:rsid w:val="005E5E12"/>
    <w:rsid w:val="005F1527"/>
    <w:rsid w:val="00611523"/>
    <w:rsid w:val="00683F1D"/>
    <w:rsid w:val="006C4FA6"/>
    <w:rsid w:val="006E0B71"/>
    <w:rsid w:val="006F1139"/>
    <w:rsid w:val="007855FA"/>
    <w:rsid w:val="00796A87"/>
    <w:rsid w:val="007C09DD"/>
    <w:rsid w:val="0082011E"/>
    <w:rsid w:val="008437D2"/>
    <w:rsid w:val="008724C6"/>
    <w:rsid w:val="00875C75"/>
    <w:rsid w:val="00885F2C"/>
    <w:rsid w:val="0089308D"/>
    <w:rsid w:val="008F1AE1"/>
    <w:rsid w:val="00906DF0"/>
    <w:rsid w:val="0092488B"/>
    <w:rsid w:val="009649BD"/>
    <w:rsid w:val="0097228D"/>
    <w:rsid w:val="009C7176"/>
    <w:rsid w:val="009E1A81"/>
    <w:rsid w:val="009E7935"/>
    <w:rsid w:val="00A119B5"/>
    <w:rsid w:val="00A1749D"/>
    <w:rsid w:val="00A55FD3"/>
    <w:rsid w:val="00A87473"/>
    <w:rsid w:val="00A87D85"/>
    <w:rsid w:val="00A90ECB"/>
    <w:rsid w:val="00AE18C6"/>
    <w:rsid w:val="00AE4495"/>
    <w:rsid w:val="00AF1D1D"/>
    <w:rsid w:val="00B22508"/>
    <w:rsid w:val="00B508E5"/>
    <w:rsid w:val="00B74E8B"/>
    <w:rsid w:val="00BB3B3F"/>
    <w:rsid w:val="00BC28FD"/>
    <w:rsid w:val="00BD2C47"/>
    <w:rsid w:val="00BF503F"/>
    <w:rsid w:val="00C252AC"/>
    <w:rsid w:val="00C65BA8"/>
    <w:rsid w:val="00C74E95"/>
    <w:rsid w:val="00C7679E"/>
    <w:rsid w:val="00C812D3"/>
    <w:rsid w:val="00C95AF1"/>
    <w:rsid w:val="00C9709C"/>
    <w:rsid w:val="00CD1750"/>
    <w:rsid w:val="00CE4792"/>
    <w:rsid w:val="00CE52B8"/>
    <w:rsid w:val="00D02D08"/>
    <w:rsid w:val="00D048B8"/>
    <w:rsid w:val="00D56236"/>
    <w:rsid w:val="00D73817"/>
    <w:rsid w:val="00D81E25"/>
    <w:rsid w:val="00D8509B"/>
    <w:rsid w:val="00DB7C2C"/>
    <w:rsid w:val="00DC298B"/>
    <w:rsid w:val="00DC4007"/>
    <w:rsid w:val="00DE5EB4"/>
    <w:rsid w:val="00DF6789"/>
    <w:rsid w:val="00E162B3"/>
    <w:rsid w:val="00E303A5"/>
    <w:rsid w:val="00E41CF0"/>
    <w:rsid w:val="00E479DF"/>
    <w:rsid w:val="00E57473"/>
    <w:rsid w:val="00E755F4"/>
    <w:rsid w:val="00E829A5"/>
    <w:rsid w:val="00EA35FF"/>
    <w:rsid w:val="00EA53B6"/>
    <w:rsid w:val="00EB3D65"/>
    <w:rsid w:val="00ED4A01"/>
    <w:rsid w:val="00EF1912"/>
    <w:rsid w:val="00F426FA"/>
    <w:rsid w:val="00F42B46"/>
    <w:rsid w:val="00F60F0C"/>
    <w:rsid w:val="00F72CA5"/>
    <w:rsid w:val="00F76BB3"/>
    <w:rsid w:val="00F76FC7"/>
    <w:rsid w:val="00FA1D01"/>
    <w:rsid w:val="00FC113B"/>
    <w:rsid w:val="00FC203C"/>
    <w:rsid w:val="00FD64A8"/>
    <w:rsid w:val="00FD668B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C7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79E"/>
    <w:rPr>
      <w:sz w:val="22"/>
      <w:szCs w:val="22"/>
      <w:lang w:val="en-US" w:eastAsia="en-US"/>
    </w:rPr>
  </w:style>
  <w:style w:type="paragraph" w:styleId="a4">
    <w:name w:val="Body Text"/>
    <w:basedOn w:val="a"/>
    <w:link w:val="a5"/>
    <w:uiPriority w:val="99"/>
    <w:semiHidden/>
    <w:unhideWhenUsed/>
    <w:rsid w:val="004C346C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rsid w:val="004C346C"/>
    <w:rPr>
      <w:sz w:val="22"/>
      <w:szCs w:val="22"/>
      <w:lang w:val="en-US" w:eastAsia="en-US"/>
    </w:rPr>
  </w:style>
  <w:style w:type="paragraph" w:customStyle="1" w:styleId="ParagraphStyle">
    <w:name w:val="Paragraph Style"/>
    <w:rsid w:val="00EB3D65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DC4007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DC4007"/>
    <w:rPr>
      <w:sz w:val="22"/>
      <w:szCs w:val="22"/>
      <w:lang w:val="en-US" w:eastAsia="en-US"/>
    </w:rPr>
  </w:style>
  <w:style w:type="table" w:styleId="a8">
    <w:name w:val="Table Grid"/>
    <w:basedOn w:val="a1"/>
    <w:uiPriority w:val="59"/>
    <w:rsid w:val="007855FA"/>
    <w:rPr>
      <w:rFonts w:eastAsia="MS Mincho"/>
      <w:sz w:val="22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E79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E7935"/>
    <w:rPr>
      <w:sz w:val="22"/>
      <w:szCs w:val="22"/>
      <w:lang w:val="en-US" w:eastAsia="en-US"/>
    </w:rPr>
  </w:style>
  <w:style w:type="paragraph" w:styleId="ab">
    <w:name w:val="footer"/>
    <w:basedOn w:val="a"/>
    <w:link w:val="ac"/>
    <w:uiPriority w:val="99"/>
    <w:unhideWhenUsed/>
    <w:rsid w:val="000E79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E7935"/>
    <w:rPr>
      <w:sz w:val="22"/>
      <w:szCs w:val="22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BD2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D2C4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EFF7F-6CAA-4BBC-B22C-ACA60C51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16</Pages>
  <Words>8085</Words>
  <Characters>46085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Елена Юрьевна</cp:lastModifiedBy>
  <cp:revision>22</cp:revision>
  <cp:lastPrinted>2017-06-11T19:09:00Z</cp:lastPrinted>
  <dcterms:created xsi:type="dcterms:W3CDTF">2016-09-06T14:21:00Z</dcterms:created>
  <dcterms:modified xsi:type="dcterms:W3CDTF">2017-06-13T20:11:00Z</dcterms:modified>
</cp:coreProperties>
</file>